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46660A" w14:textId="7EA5138A" w:rsidR="003A21B9" w:rsidRPr="006353FE" w:rsidRDefault="003D2943" w:rsidP="00942C09">
      <w:pPr>
        <w:pStyle w:val="Nessunaspaziatura"/>
        <w:rPr>
          <w:b/>
          <w:u w:val="single"/>
        </w:rPr>
      </w:pPr>
      <w:r w:rsidRPr="006353FE">
        <w:rPr>
          <w:b/>
          <w:u w:val="single"/>
        </w:rPr>
        <w:t xml:space="preserve">LETTERA APERTA </w:t>
      </w:r>
      <w:r w:rsidR="00942C09" w:rsidRPr="006353FE">
        <w:rPr>
          <w:b/>
          <w:u w:val="single"/>
        </w:rPr>
        <w:t xml:space="preserve">AI </w:t>
      </w:r>
      <w:r w:rsidR="0085726F" w:rsidRPr="006353FE">
        <w:rPr>
          <w:b/>
          <w:u w:val="single"/>
        </w:rPr>
        <w:t xml:space="preserve">CANDIDATI </w:t>
      </w:r>
      <w:r w:rsidR="00942C09" w:rsidRPr="006353FE">
        <w:rPr>
          <w:b/>
          <w:u w:val="single"/>
        </w:rPr>
        <w:t xml:space="preserve">PRESIDENTI </w:t>
      </w:r>
      <w:r w:rsidR="0085726F" w:rsidRPr="006353FE">
        <w:rPr>
          <w:b/>
          <w:u w:val="single"/>
        </w:rPr>
        <w:t>ALLE ELEZIONI REGIONALI DEL PIEMONTE</w:t>
      </w:r>
      <w:r w:rsidR="009E69E5" w:rsidRPr="006353FE">
        <w:rPr>
          <w:b/>
          <w:u w:val="single"/>
        </w:rPr>
        <w:t xml:space="preserve"> 8-9 GIUGNO 2024</w:t>
      </w:r>
    </w:p>
    <w:p w14:paraId="6219F82B" w14:textId="3270EC18" w:rsidR="00414ED5" w:rsidRPr="0066221F" w:rsidRDefault="00414ED5">
      <w:pPr>
        <w:rPr>
          <w:sz w:val="24"/>
          <w:szCs w:val="24"/>
        </w:rPr>
      </w:pPr>
    </w:p>
    <w:p w14:paraId="29420E50" w14:textId="05BC97E8" w:rsidR="00414ED5" w:rsidRPr="009E69E5" w:rsidRDefault="00414ED5" w:rsidP="003568FB">
      <w:pPr>
        <w:jc w:val="both"/>
        <w:rPr>
          <w:sz w:val="24"/>
          <w:szCs w:val="24"/>
        </w:rPr>
      </w:pPr>
      <w:r w:rsidRPr="0066221F">
        <w:rPr>
          <w:sz w:val="24"/>
          <w:szCs w:val="24"/>
        </w:rPr>
        <w:t xml:space="preserve">In vista delle imminenti giornate elettorali </w:t>
      </w:r>
      <w:r w:rsidR="00446765">
        <w:rPr>
          <w:sz w:val="24"/>
          <w:szCs w:val="24"/>
        </w:rPr>
        <w:t xml:space="preserve">dell’8-9 giugno </w:t>
      </w:r>
      <w:r w:rsidRPr="0066221F">
        <w:rPr>
          <w:sz w:val="24"/>
          <w:szCs w:val="24"/>
        </w:rPr>
        <w:t xml:space="preserve">per la definizione della nuova </w:t>
      </w:r>
      <w:r w:rsidR="008566D1">
        <w:rPr>
          <w:sz w:val="24"/>
          <w:szCs w:val="24"/>
        </w:rPr>
        <w:t xml:space="preserve">composizione del Consiglio della </w:t>
      </w:r>
      <w:r w:rsidRPr="0066221F">
        <w:rPr>
          <w:sz w:val="24"/>
          <w:szCs w:val="24"/>
        </w:rPr>
        <w:t xml:space="preserve">Regione Piemonte, </w:t>
      </w:r>
      <w:r w:rsidR="004E2481">
        <w:rPr>
          <w:sz w:val="24"/>
          <w:szCs w:val="24"/>
        </w:rPr>
        <w:t xml:space="preserve">il </w:t>
      </w:r>
      <w:r w:rsidR="004E2481" w:rsidRPr="00185754">
        <w:rPr>
          <w:b/>
          <w:bCs/>
          <w:sz w:val="24"/>
          <w:szCs w:val="24"/>
        </w:rPr>
        <w:t xml:space="preserve">Tavolo delle </w:t>
      </w:r>
      <w:r w:rsidRPr="00185754">
        <w:rPr>
          <w:b/>
          <w:bCs/>
          <w:sz w:val="24"/>
          <w:szCs w:val="24"/>
        </w:rPr>
        <w:t xml:space="preserve">Unioni Montane della Provincia di </w:t>
      </w:r>
      <w:r w:rsidRPr="009E69E5">
        <w:rPr>
          <w:b/>
          <w:bCs/>
          <w:sz w:val="24"/>
          <w:szCs w:val="24"/>
        </w:rPr>
        <w:t>Cuneo</w:t>
      </w:r>
      <w:r w:rsidRPr="009E69E5">
        <w:rPr>
          <w:sz w:val="24"/>
          <w:szCs w:val="24"/>
        </w:rPr>
        <w:t xml:space="preserve"> intend</w:t>
      </w:r>
      <w:r w:rsidR="004E2481" w:rsidRPr="009E69E5">
        <w:rPr>
          <w:sz w:val="24"/>
          <w:szCs w:val="24"/>
        </w:rPr>
        <w:t>e</w:t>
      </w:r>
      <w:r w:rsidRPr="009E69E5">
        <w:rPr>
          <w:sz w:val="24"/>
          <w:szCs w:val="24"/>
        </w:rPr>
        <w:t xml:space="preserve"> </w:t>
      </w:r>
      <w:r w:rsidR="00185754" w:rsidRPr="009E69E5">
        <w:rPr>
          <w:sz w:val="24"/>
          <w:szCs w:val="24"/>
        </w:rPr>
        <w:t xml:space="preserve">porre </w:t>
      </w:r>
      <w:r w:rsidR="00FC12A8" w:rsidRPr="009E69E5">
        <w:rPr>
          <w:sz w:val="24"/>
          <w:szCs w:val="24"/>
        </w:rPr>
        <w:t>alla</w:t>
      </w:r>
      <w:r w:rsidR="00942C09" w:rsidRPr="009E69E5">
        <w:rPr>
          <w:sz w:val="24"/>
          <w:szCs w:val="24"/>
        </w:rPr>
        <w:t xml:space="preserve"> Vostra</w:t>
      </w:r>
      <w:r w:rsidR="00FC12A8" w:rsidRPr="009E69E5">
        <w:rPr>
          <w:sz w:val="24"/>
          <w:szCs w:val="24"/>
        </w:rPr>
        <w:t xml:space="preserve"> </w:t>
      </w:r>
      <w:r w:rsidR="00185754" w:rsidRPr="009E69E5">
        <w:rPr>
          <w:sz w:val="24"/>
          <w:szCs w:val="24"/>
        </w:rPr>
        <w:t>attenzione</w:t>
      </w:r>
      <w:r w:rsidR="00185754">
        <w:rPr>
          <w:sz w:val="24"/>
          <w:szCs w:val="24"/>
        </w:rPr>
        <w:t xml:space="preserve"> </w:t>
      </w:r>
      <w:r w:rsidRPr="0066221F">
        <w:rPr>
          <w:sz w:val="24"/>
          <w:szCs w:val="24"/>
        </w:rPr>
        <w:t xml:space="preserve">alcune problematiche che hanno condizionato in questo ultimo decennio, e rischiano di condizionare sempre di più in futuro, la </w:t>
      </w:r>
      <w:proofErr w:type="spellStart"/>
      <w:r w:rsidR="00446765">
        <w:rPr>
          <w:sz w:val="24"/>
          <w:szCs w:val="24"/>
        </w:rPr>
        <w:t>governance</w:t>
      </w:r>
      <w:proofErr w:type="spellEnd"/>
      <w:r w:rsidR="00446765">
        <w:rPr>
          <w:sz w:val="24"/>
          <w:szCs w:val="24"/>
        </w:rPr>
        <w:t xml:space="preserve">, </w:t>
      </w:r>
      <w:r w:rsidR="00FC12A8">
        <w:rPr>
          <w:sz w:val="24"/>
          <w:szCs w:val="24"/>
        </w:rPr>
        <w:t xml:space="preserve">la </w:t>
      </w:r>
      <w:r w:rsidR="0066221F" w:rsidRPr="0066221F">
        <w:rPr>
          <w:sz w:val="24"/>
          <w:szCs w:val="24"/>
        </w:rPr>
        <w:t>gestione</w:t>
      </w:r>
      <w:r w:rsidRPr="0066221F">
        <w:rPr>
          <w:sz w:val="24"/>
          <w:szCs w:val="24"/>
        </w:rPr>
        <w:t xml:space="preserve"> e l’operatività a favore del </w:t>
      </w:r>
      <w:r w:rsidRPr="009E69E5">
        <w:rPr>
          <w:sz w:val="24"/>
          <w:szCs w:val="24"/>
        </w:rPr>
        <w:t>territorio</w:t>
      </w:r>
      <w:r w:rsidR="00FC12A8" w:rsidRPr="009E69E5">
        <w:rPr>
          <w:sz w:val="24"/>
          <w:szCs w:val="24"/>
        </w:rPr>
        <w:t xml:space="preserve"> degli Enti che rappresentiamo</w:t>
      </w:r>
      <w:r w:rsidRPr="009E69E5">
        <w:rPr>
          <w:sz w:val="24"/>
          <w:szCs w:val="24"/>
        </w:rPr>
        <w:t>.</w:t>
      </w:r>
    </w:p>
    <w:p w14:paraId="43731C2F" w14:textId="13B782F0" w:rsidR="0066221F" w:rsidRPr="0066221F" w:rsidRDefault="00414ED5" w:rsidP="003568FB">
      <w:pPr>
        <w:jc w:val="both"/>
        <w:rPr>
          <w:sz w:val="24"/>
          <w:szCs w:val="24"/>
        </w:rPr>
      </w:pPr>
      <w:r w:rsidRPr="009E69E5">
        <w:rPr>
          <w:sz w:val="24"/>
          <w:szCs w:val="24"/>
        </w:rPr>
        <w:t>In conseguenza dell’entrata in vigore della cosiddetta Legge Maccanti (L.R. 11</w:t>
      </w:r>
      <w:r w:rsidRPr="0066221F">
        <w:rPr>
          <w:sz w:val="24"/>
          <w:szCs w:val="24"/>
        </w:rPr>
        <w:t xml:space="preserve">/2012), anche il territorio montano cuneese ha dovuto affrontare, come è noto, un </w:t>
      </w:r>
      <w:r w:rsidR="00EE57CB" w:rsidRPr="00A13341">
        <w:rPr>
          <w:b/>
          <w:bCs/>
          <w:sz w:val="24"/>
          <w:szCs w:val="24"/>
        </w:rPr>
        <w:t xml:space="preserve">lungo e </w:t>
      </w:r>
      <w:r w:rsidRPr="00A13341">
        <w:rPr>
          <w:b/>
          <w:bCs/>
          <w:sz w:val="24"/>
          <w:szCs w:val="24"/>
        </w:rPr>
        <w:t>complesso processo di riorganizzazione che ha visto svilupparsi le nuove Unioni Montane</w:t>
      </w:r>
      <w:r w:rsidR="0066221F">
        <w:rPr>
          <w:sz w:val="24"/>
          <w:szCs w:val="24"/>
        </w:rPr>
        <w:t xml:space="preserve"> (</w:t>
      </w:r>
      <w:r w:rsidRPr="0066221F">
        <w:rPr>
          <w:sz w:val="24"/>
          <w:szCs w:val="24"/>
        </w:rPr>
        <w:t>in luogo delle ex-Comunità Montane</w:t>
      </w:r>
      <w:r w:rsidR="0066221F">
        <w:rPr>
          <w:sz w:val="24"/>
          <w:szCs w:val="24"/>
        </w:rPr>
        <w:t>)</w:t>
      </w:r>
      <w:r w:rsidRPr="0066221F">
        <w:rPr>
          <w:sz w:val="24"/>
          <w:szCs w:val="24"/>
        </w:rPr>
        <w:t xml:space="preserve">, organismi di fatto </w:t>
      </w:r>
      <w:r w:rsidR="0066221F">
        <w:rPr>
          <w:sz w:val="24"/>
          <w:szCs w:val="24"/>
        </w:rPr>
        <w:t xml:space="preserve">fortemente </w:t>
      </w:r>
      <w:r w:rsidRPr="0066221F">
        <w:rPr>
          <w:sz w:val="24"/>
          <w:szCs w:val="24"/>
        </w:rPr>
        <w:t xml:space="preserve">indeboliti </w:t>
      </w:r>
      <w:r w:rsidR="0066221F">
        <w:rPr>
          <w:sz w:val="24"/>
          <w:szCs w:val="24"/>
        </w:rPr>
        <w:t>rispetto al passato</w:t>
      </w:r>
      <w:r w:rsidR="002B6678">
        <w:rPr>
          <w:sz w:val="24"/>
          <w:szCs w:val="24"/>
        </w:rPr>
        <w:t xml:space="preserve"> sia </w:t>
      </w:r>
      <w:r w:rsidR="002B6678" w:rsidRPr="0066221F">
        <w:rPr>
          <w:sz w:val="24"/>
          <w:szCs w:val="24"/>
        </w:rPr>
        <w:t xml:space="preserve">dal punto di vista </w:t>
      </w:r>
      <w:r w:rsidR="002B6678">
        <w:rPr>
          <w:sz w:val="24"/>
          <w:szCs w:val="24"/>
        </w:rPr>
        <w:t xml:space="preserve">della stabilità della </w:t>
      </w:r>
      <w:r w:rsidR="002B6678" w:rsidRPr="0066221F">
        <w:rPr>
          <w:sz w:val="24"/>
          <w:szCs w:val="24"/>
        </w:rPr>
        <w:t>composizione territoriale</w:t>
      </w:r>
      <w:r w:rsidR="0066221F">
        <w:rPr>
          <w:sz w:val="24"/>
          <w:szCs w:val="24"/>
        </w:rPr>
        <w:t xml:space="preserve"> sia </w:t>
      </w:r>
      <w:r w:rsidRPr="0066221F">
        <w:rPr>
          <w:sz w:val="24"/>
          <w:szCs w:val="24"/>
        </w:rPr>
        <w:t xml:space="preserve">in termini di </w:t>
      </w:r>
      <w:r w:rsidR="002B6678">
        <w:rPr>
          <w:sz w:val="24"/>
          <w:szCs w:val="24"/>
        </w:rPr>
        <w:t>definizione delle competenze e incisività del potere decisionale.</w:t>
      </w:r>
    </w:p>
    <w:p w14:paraId="67DA463A" w14:textId="5D07B39E" w:rsidR="00414ED5" w:rsidRDefault="006153CD" w:rsidP="003568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Numerosi sono i punti di debolezza che caratterizzano le Unioni Montane </w:t>
      </w:r>
      <w:r w:rsidR="004E2481">
        <w:rPr>
          <w:sz w:val="24"/>
          <w:szCs w:val="24"/>
        </w:rPr>
        <w:t xml:space="preserve">di oggi </w:t>
      </w:r>
      <w:r>
        <w:rPr>
          <w:sz w:val="24"/>
          <w:szCs w:val="24"/>
        </w:rPr>
        <w:t xml:space="preserve">che, anziché </w:t>
      </w:r>
      <w:r w:rsidR="00DA6A4C">
        <w:rPr>
          <w:sz w:val="24"/>
          <w:szCs w:val="24"/>
        </w:rPr>
        <w:t xml:space="preserve">poter operare </w:t>
      </w:r>
      <w:r>
        <w:rPr>
          <w:sz w:val="24"/>
          <w:szCs w:val="24"/>
        </w:rPr>
        <w:t xml:space="preserve">in modo </w:t>
      </w:r>
      <w:r w:rsidR="00446765">
        <w:rPr>
          <w:sz w:val="24"/>
          <w:szCs w:val="24"/>
        </w:rPr>
        <w:t xml:space="preserve">omogeneo e integrato </w:t>
      </w:r>
      <w:r>
        <w:rPr>
          <w:sz w:val="24"/>
          <w:szCs w:val="24"/>
        </w:rPr>
        <w:t>tra loro</w:t>
      </w:r>
      <w:r w:rsidR="00A1334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46765">
        <w:rPr>
          <w:sz w:val="24"/>
          <w:szCs w:val="24"/>
        </w:rPr>
        <w:t xml:space="preserve">ciascuna </w:t>
      </w:r>
      <w:r w:rsidR="00DA6A4C">
        <w:rPr>
          <w:sz w:val="24"/>
          <w:szCs w:val="24"/>
        </w:rPr>
        <w:t xml:space="preserve">portavoce </w:t>
      </w:r>
      <w:r w:rsidR="00446765">
        <w:rPr>
          <w:sz w:val="24"/>
          <w:szCs w:val="24"/>
        </w:rPr>
        <w:t xml:space="preserve">dei propri fabbisogni nel rispetto della specificità dei singoli territori, </w:t>
      </w:r>
      <w:r w:rsidR="00A13341">
        <w:rPr>
          <w:sz w:val="24"/>
          <w:szCs w:val="24"/>
        </w:rPr>
        <w:t xml:space="preserve">e </w:t>
      </w:r>
      <w:r w:rsidR="00DA6A4C">
        <w:rPr>
          <w:sz w:val="24"/>
          <w:szCs w:val="24"/>
        </w:rPr>
        <w:t>rapportarsi</w:t>
      </w:r>
      <w:r w:rsidR="00A13341">
        <w:rPr>
          <w:sz w:val="24"/>
          <w:szCs w:val="24"/>
        </w:rPr>
        <w:t xml:space="preserve"> con efficienza </w:t>
      </w:r>
      <w:r>
        <w:rPr>
          <w:sz w:val="24"/>
          <w:szCs w:val="24"/>
        </w:rPr>
        <w:t>con le altre istituzioni, si scontrano quotidianamente con:</w:t>
      </w:r>
    </w:p>
    <w:p w14:paraId="050E1769" w14:textId="1BAFF588" w:rsidR="006153CD" w:rsidRPr="002B6678" w:rsidRDefault="006F2E63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 xml:space="preserve">una </w:t>
      </w:r>
      <w:r w:rsidR="006153CD" w:rsidRPr="002B6678">
        <w:rPr>
          <w:b/>
          <w:bCs/>
          <w:sz w:val="24"/>
          <w:szCs w:val="24"/>
        </w:rPr>
        <w:t xml:space="preserve">composizione </w:t>
      </w:r>
      <w:r w:rsidR="00446765" w:rsidRPr="002B6678">
        <w:rPr>
          <w:b/>
          <w:bCs/>
          <w:sz w:val="24"/>
          <w:szCs w:val="24"/>
        </w:rPr>
        <w:t>territoriale</w:t>
      </w:r>
      <w:r w:rsidR="006153CD" w:rsidRPr="002B6678">
        <w:rPr>
          <w:b/>
          <w:bCs/>
          <w:sz w:val="24"/>
          <w:szCs w:val="24"/>
        </w:rPr>
        <w:t xml:space="preserve"> spesso incongrua</w:t>
      </w:r>
      <w:r w:rsidR="006153CD" w:rsidRPr="002B6678">
        <w:rPr>
          <w:sz w:val="24"/>
          <w:szCs w:val="24"/>
        </w:rPr>
        <w:t xml:space="preserve"> e non</w:t>
      </w:r>
      <w:r w:rsidR="0061354A" w:rsidRPr="002B6678">
        <w:rPr>
          <w:sz w:val="24"/>
          <w:szCs w:val="24"/>
        </w:rPr>
        <w:t xml:space="preserve"> </w:t>
      </w:r>
      <w:r w:rsidR="00FC12A8" w:rsidRPr="002B6678">
        <w:rPr>
          <w:sz w:val="24"/>
          <w:szCs w:val="24"/>
        </w:rPr>
        <w:t xml:space="preserve">sempre </w:t>
      </w:r>
      <w:r w:rsidR="006153CD" w:rsidRPr="002B6678">
        <w:rPr>
          <w:sz w:val="24"/>
          <w:szCs w:val="24"/>
        </w:rPr>
        <w:t>definita con l’obiettivo di costruire</w:t>
      </w:r>
      <w:r w:rsidR="004E2481" w:rsidRPr="002B6678">
        <w:rPr>
          <w:sz w:val="24"/>
          <w:szCs w:val="24"/>
        </w:rPr>
        <w:t xml:space="preserve"> occasioni di coinvolgimento reale </w:t>
      </w:r>
      <w:r w:rsidR="00446765" w:rsidRPr="002B6678">
        <w:rPr>
          <w:sz w:val="24"/>
          <w:szCs w:val="24"/>
        </w:rPr>
        <w:t xml:space="preserve">delle istituzioni, </w:t>
      </w:r>
      <w:r w:rsidR="004E2481" w:rsidRPr="002B6678">
        <w:rPr>
          <w:sz w:val="24"/>
          <w:szCs w:val="24"/>
        </w:rPr>
        <w:t xml:space="preserve">della popolazione locale </w:t>
      </w:r>
      <w:r w:rsidRPr="002B6678">
        <w:rPr>
          <w:sz w:val="24"/>
          <w:szCs w:val="24"/>
        </w:rPr>
        <w:t xml:space="preserve">e delle imprese </w:t>
      </w:r>
      <w:r w:rsidR="004E2481" w:rsidRPr="002B6678">
        <w:rPr>
          <w:sz w:val="24"/>
          <w:szCs w:val="24"/>
        </w:rPr>
        <w:t xml:space="preserve">in progetti di sviluppo sostenibili </w:t>
      </w:r>
      <w:r w:rsidR="006153CD" w:rsidRPr="002B6678">
        <w:rPr>
          <w:sz w:val="24"/>
          <w:szCs w:val="24"/>
        </w:rPr>
        <w:t xml:space="preserve">grazie all’aggregazione di </w:t>
      </w:r>
      <w:r w:rsidR="00446765" w:rsidRPr="002B6678">
        <w:rPr>
          <w:sz w:val="24"/>
          <w:szCs w:val="24"/>
        </w:rPr>
        <w:t>aree</w:t>
      </w:r>
      <w:r w:rsidR="006153CD" w:rsidRPr="002B6678">
        <w:rPr>
          <w:sz w:val="24"/>
          <w:szCs w:val="24"/>
        </w:rPr>
        <w:t xml:space="preserve"> omogene</w:t>
      </w:r>
      <w:r w:rsidR="00446765" w:rsidRPr="002B6678">
        <w:rPr>
          <w:sz w:val="24"/>
          <w:szCs w:val="24"/>
        </w:rPr>
        <w:t xml:space="preserve">e </w:t>
      </w:r>
      <w:r w:rsidR="006153CD" w:rsidRPr="002B6678">
        <w:rPr>
          <w:sz w:val="24"/>
          <w:szCs w:val="24"/>
        </w:rPr>
        <w:t>per geografia e confini, per affinità socio-economiche, per storia e identità culturale, per vocazione,</w:t>
      </w:r>
      <w:r w:rsidR="004E2481" w:rsidRPr="002B6678">
        <w:rPr>
          <w:sz w:val="24"/>
          <w:szCs w:val="24"/>
        </w:rPr>
        <w:t xml:space="preserve"> aspetti che dovrebbero avere</w:t>
      </w:r>
      <w:r w:rsidR="00FC12A8" w:rsidRPr="002B6678">
        <w:rPr>
          <w:sz w:val="24"/>
          <w:szCs w:val="24"/>
        </w:rPr>
        <w:t>,</w:t>
      </w:r>
      <w:r w:rsidR="004E2481" w:rsidRPr="002B6678">
        <w:rPr>
          <w:sz w:val="24"/>
          <w:szCs w:val="24"/>
        </w:rPr>
        <w:t xml:space="preserve"> </w:t>
      </w:r>
      <w:r w:rsidR="008570B4" w:rsidRPr="002B6678">
        <w:rPr>
          <w:sz w:val="24"/>
          <w:szCs w:val="24"/>
        </w:rPr>
        <w:t>al contrario</w:t>
      </w:r>
      <w:r w:rsidR="00FC12A8" w:rsidRPr="002B6678">
        <w:rPr>
          <w:sz w:val="24"/>
          <w:szCs w:val="24"/>
        </w:rPr>
        <w:t>,</w:t>
      </w:r>
      <w:r w:rsidR="008570B4" w:rsidRPr="002B6678">
        <w:rPr>
          <w:sz w:val="24"/>
          <w:szCs w:val="24"/>
        </w:rPr>
        <w:t xml:space="preserve"> </w:t>
      </w:r>
      <w:r w:rsidR="004E2481" w:rsidRPr="002B6678">
        <w:rPr>
          <w:sz w:val="24"/>
          <w:szCs w:val="24"/>
        </w:rPr>
        <w:t xml:space="preserve">assoluta priorità </w:t>
      </w:r>
      <w:r w:rsidR="00185754" w:rsidRPr="002B6678">
        <w:rPr>
          <w:sz w:val="24"/>
          <w:szCs w:val="24"/>
        </w:rPr>
        <w:t>nel</w:t>
      </w:r>
      <w:r w:rsidR="004E2481" w:rsidRPr="002B6678">
        <w:rPr>
          <w:sz w:val="24"/>
          <w:szCs w:val="24"/>
        </w:rPr>
        <w:t xml:space="preserve"> guidare le scelte</w:t>
      </w:r>
      <w:r w:rsidR="00446765" w:rsidRPr="002B6678">
        <w:rPr>
          <w:sz w:val="24"/>
          <w:szCs w:val="24"/>
        </w:rPr>
        <w:t xml:space="preserve"> di zonizzazione</w:t>
      </w:r>
      <w:r w:rsidR="006153CD" w:rsidRPr="002B6678">
        <w:rPr>
          <w:sz w:val="24"/>
          <w:szCs w:val="24"/>
        </w:rPr>
        <w:t>;</w:t>
      </w:r>
    </w:p>
    <w:p w14:paraId="30D7EF53" w14:textId="5CF0D5F3" w:rsidR="00EE57CB" w:rsidRPr="002B6678" w:rsidRDefault="0061354A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>una</w:t>
      </w:r>
      <w:r w:rsidRPr="002B6678">
        <w:rPr>
          <w:sz w:val="24"/>
          <w:szCs w:val="24"/>
        </w:rPr>
        <w:t xml:space="preserve"> </w:t>
      </w:r>
      <w:r w:rsidRPr="002B6678">
        <w:rPr>
          <w:b/>
          <w:bCs/>
          <w:sz w:val="24"/>
          <w:szCs w:val="24"/>
        </w:rPr>
        <w:t>composizione territoriale poco stabile nel tempo</w:t>
      </w:r>
      <w:r w:rsidRPr="002B6678">
        <w:rPr>
          <w:sz w:val="24"/>
          <w:szCs w:val="24"/>
        </w:rPr>
        <w:t>: numerose Unioni hanno visto, in questi anni, la fuoriuscita di uno o più Comuni</w:t>
      </w:r>
      <w:r w:rsidR="00DA6A4C" w:rsidRPr="002B6678">
        <w:rPr>
          <w:sz w:val="24"/>
          <w:szCs w:val="24"/>
        </w:rPr>
        <w:t xml:space="preserve"> o successive </w:t>
      </w:r>
      <w:r w:rsidR="00FC12A8" w:rsidRPr="002B6678">
        <w:rPr>
          <w:sz w:val="24"/>
          <w:szCs w:val="24"/>
        </w:rPr>
        <w:t xml:space="preserve">e ripetute </w:t>
      </w:r>
      <w:r w:rsidR="00DA6A4C" w:rsidRPr="002B6678">
        <w:rPr>
          <w:sz w:val="24"/>
          <w:szCs w:val="24"/>
        </w:rPr>
        <w:t>riaggregazioni formali</w:t>
      </w:r>
      <w:r w:rsidRPr="002B6678">
        <w:rPr>
          <w:sz w:val="24"/>
          <w:szCs w:val="24"/>
        </w:rPr>
        <w:t xml:space="preserve">, con </w:t>
      </w:r>
      <w:r w:rsidR="00EE57CB" w:rsidRPr="002B6678">
        <w:rPr>
          <w:sz w:val="24"/>
          <w:szCs w:val="24"/>
        </w:rPr>
        <w:t xml:space="preserve">la conseguente </w:t>
      </w:r>
      <w:r w:rsidRPr="002B6678">
        <w:rPr>
          <w:sz w:val="24"/>
          <w:szCs w:val="24"/>
        </w:rPr>
        <w:t xml:space="preserve">interruzione della continuità geografica </w:t>
      </w:r>
      <w:r w:rsidR="00DA6A4C" w:rsidRPr="002B6678">
        <w:rPr>
          <w:sz w:val="24"/>
          <w:szCs w:val="24"/>
        </w:rPr>
        <w:t xml:space="preserve">nella </w:t>
      </w:r>
      <w:r w:rsidR="008570B4" w:rsidRPr="002B6678">
        <w:rPr>
          <w:sz w:val="24"/>
          <w:szCs w:val="24"/>
        </w:rPr>
        <w:t>valle</w:t>
      </w:r>
      <w:r w:rsidR="00FC12A8" w:rsidRPr="002B6678">
        <w:rPr>
          <w:sz w:val="24"/>
          <w:szCs w:val="24"/>
        </w:rPr>
        <w:t xml:space="preserve"> interessata</w:t>
      </w:r>
      <w:r w:rsidRPr="002B6678">
        <w:rPr>
          <w:sz w:val="24"/>
          <w:szCs w:val="24"/>
        </w:rPr>
        <w:t xml:space="preserve">, la compromissione </w:t>
      </w:r>
      <w:r w:rsidR="004E2481" w:rsidRPr="002B6678">
        <w:rPr>
          <w:sz w:val="24"/>
          <w:szCs w:val="24"/>
        </w:rPr>
        <w:t xml:space="preserve">inevitabile </w:t>
      </w:r>
      <w:r w:rsidRPr="002B6678">
        <w:rPr>
          <w:sz w:val="24"/>
          <w:szCs w:val="24"/>
        </w:rPr>
        <w:t xml:space="preserve">dei piani e dei progetti avviati, la fragilità dei servizi </w:t>
      </w:r>
      <w:r w:rsidR="008570B4" w:rsidRPr="002B6678">
        <w:rPr>
          <w:sz w:val="24"/>
          <w:szCs w:val="24"/>
        </w:rPr>
        <w:t xml:space="preserve">afferenti al welfare </w:t>
      </w:r>
      <w:r w:rsidRPr="002B6678">
        <w:rPr>
          <w:sz w:val="24"/>
          <w:szCs w:val="24"/>
        </w:rPr>
        <w:t>or</w:t>
      </w:r>
      <w:r w:rsidR="00EE57CB" w:rsidRPr="002B6678">
        <w:rPr>
          <w:sz w:val="24"/>
          <w:szCs w:val="24"/>
        </w:rPr>
        <w:t xml:space="preserve">iginariamente </w:t>
      </w:r>
      <w:r w:rsidR="004E2481" w:rsidRPr="002B6678">
        <w:rPr>
          <w:sz w:val="24"/>
          <w:szCs w:val="24"/>
        </w:rPr>
        <w:t xml:space="preserve">erogati </w:t>
      </w:r>
      <w:r w:rsidR="00EE57CB" w:rsidRPr="002B6678">
        <w:rPr>
          <w:sz w:val="24"/>
          <w:szCs w:val="24"/>
        </w:rPr>
        <w:t>in comune</w:t>
      </w:r>
      <w:r w:rsidR="004E2481" w:rsidRPr="002B6678">
        <w:rPr>
          <w:sz w:val="24"/>
          <w:szCs w:val="24"/>
        </w:rPr>
        <w:t xml:space="preserve"> </w:t>
      </w:r>
      <w:r w:rsidR="00185754" w:rsidRPr="002B6678">
        <w:rPr>
          <w:sz w:val="24"/>
          <w:szCs w:val="24"/>
        </w:rPr>
        <w:t xml:space="preserve">e </w:t>
      </w:r>
      <w:r w:rsidR="004E2481" w:rsidRPr="002B6678">
        <w:rPr>
          <w:sz w:val="24"/>
          <w:szCs w:val="24"/>
        </w:rPr>
        <w:t xml:space="preserve">a favore </w:t>
      </w:r>
      <w:r w:rsidR="00FC12A8" w:rsidRPr="002B6678">
        <w:rPr>
          <w:sz w:val="24"/>
          <w:szCs w:val="24"/>
        </w:rPr>
        <w:t>dell’</w:t>
      </w:r>
      <w:r w:rsidR="00DA6A4C" w:rsidRPr="002B6678">
        <w:rPr>
          <w:sz w:val="24"/>
          <w:szCs w:val="24"/>
        </w:rPr>
        <w:t>area vasta</w:t>
      </w:r>
      <w:r w:rsidR="00EE57CB" w:rsidRPr="002B6678">
        <w:rPr>
          <w:sz w:val="24"/>
          <w:szCs w:val="24"/>
        </w:rPr>
        <w:t>;</w:t>
      </w:r>
    </w:p>
    <w:p w14:paraId="47C340E8" w14:textId="4842807C" w:rsidR="008566D1" w:rsidRPr="002B6678" w:rsidRDefault="00EE57CB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>una minor chiarezza</w:t>
      </w:r>
      <w:r w:rsidR="00FC12A8" w:rsidRPr="002B6678">
        <w:rPr>
          <w:b/>
          <w:bCs/>
          <w:sz w:val="24"/>
          <w:szCs w:val="24"/>
        </w:rPr>
        <w:t xml:space="preserve">, rispetto al passato, </w:t>
      </w:r>
      <w:r w:rsidRPr="002B6678">
        <w:rPr>
          <w:b/>
          <w:bCs/>
          <w:sz w:val="24"/>
          <w:szCs w:val="24"/>
        </w:rPr>
        <w:t xml:space="preserve">nell’attribuzione dei ruoli e delle funzioni tra l’Unione Montana e i Comuni </w:t>
      </w:r>
      <w:r w:rsidR="00446765" w:rsidRPr="002B6678">
        <w:rPr>
          <w:b/>
          <w:bCs/>
          <w:sz w:val="24"/>
          <w:szCs w:val="24"/>
        </w:rPr>
        <w:t>associati</w:t>
      </w:r>
      <w:r w:rsidR="008566D1" w:rsidRPr="002B6678">
        <w:rPr>
          <w:sz w:val="24"/>
          <w:szCs w:val="24"/>
        </w:rPr>
        <w:t xml:space="preserve">. Questo aspetto è fortemente correlato alla volontà del singolo </w:t>
      </w:r>
      <w:r w:rsidR="003568FB" w:rsidRPr="002B6678">
        <w:rPr>
          <w:sz w:val="24"/>
          <w:szCs w:val="24"/>
        </w:rPr>
        <w:t>E</w:t>
      </w:r>
      <w:r w:rsidR="008566D1" w:rsidRPr="002B6678">
        <w:rPr>
          <w:sz w:val="24"/>
          <w:szCs w:val="24"/>
        </w:rPr>
        <w:t xml:space="preserve">nte locale, che può delegare </w:t>
      </w:r>
      <w:r w:rsidR="004E2481" w:rsidRPr="002B6678">
        <w:rPr>
          <w:sz w:val="24"/>
          <w:szCs w:val="24"/>
        </w:rPr>
        <w:t>o meno</w:t>
      </w:r>
      <w:r w:rsidR="000F2877" w:rsidRPr="002B6678">
        <w:rPr>
          <w:sz w:val="24"/>
          <w:szCs w:val="24"/>
        </w:rPr>
        <w:t>,</w:t>
      </w:r>
      <w:r w:rsidR="004E2481" w:rsidRPr="002B6678">
        <w:rPr>
          <w:sz w:val="24"/>
          <w:szCs w:val="24"/>
        </w:rPr>
        <w:t xml:space="preserve"> e </w:t>
      </w:r>
      <w:r w:rsidR="008566D1" w:rsidRPr="002B6678">
        <w:rPr>
          <w:sz w:val="24"/>
          <w:szCs w:val="24"/>
        </w:rPr>
        <w:t>in modo incostante nel tempo</w:t>
      </w:r>
      <w:r w:rsidR="000F2877" w:rsidRPr="002B6678">
        <w:rPr>
          <w:sz w:val="24"/>
          <w:szCs w:val="24"/>
        </w:rPr>
        <w:t>,</w:t>
      </w:r>
      <w:r w:rsidR="008566D1" w:rsidRPr="002B6678">
        <w:rPr>
          <w:sz w:val="24"/>
          <w:szCs w:val="24"/>
        </w:rPr>
        <w:t xml:space="preserve"> tutte o parte delle funzioni</w:t>
      </w:r>
      <w:r w:rsidR="00446765" w:rsidRPr="002B6678">
        <w:rPr>
          <w:sz w:val="24"/>
          <w:szCs w:val="24"/>
        </w:rPr>
        <w:t xml:space="preserve"> all’organismo sovralocale</w:t>
      </w:r>
      <w:r w:rsidRPr="002B6678">
        <w:rPr>
          <w:sz w:val="24"/>
          <w:szCs w:val="24"/>
        </w:rPr>
        <w:t>, crea</w:t>
      </w:r>
      <w:r w:rsidR="008566D1" w:rsidRPr="002B6678">
        <w:rPr>
          <w:sz w:val="24"/>
          <w:szCs w:val="24"/>
        </w:rPr>
        <w:t>ndo</w:t>
      </w:r>
      <w:r w:rsidRPr="002B6678">
        <w:rPr>
          <w:sz w:val="24"/>
          <w:szCs w:val="24"/>
        </w:rPr>
        <w:t xml:space="preserve"> </w:t>
      </w:r>
      <w:r w:rsidR="00446765" w:rsidRPr="002B6678">
        <w:rPr>
          <w:sz w:val="24"/>
          <w:szCs w:val="24"/>
        </w:rPr>
        <w:t xml:space="preserve">via via </w:t>
      </w:r>
      <w:r w:rsidRPr="002B6678">
        <w:rPr>
          <w:sz w:val="24"/>
          <w:szCs w:val="24"/>
        </w:rPr>
        <w:t xml:space="preserve">difficoltà </w:t>
      </w:r>
      <w:r w:rsidR="004E2481" w:rsidRPr="002B6678">
        <w:rPr>
          <w:sz w:val="24"/>
          <w:szCs w:val="24"/>
        </w:rPr>
        <w:t>nella</w:t>
      </w:r>
      <w:r w:rsidRPr="002B6678">
        <w:rPr>
          <w:sz w:val="24"/>
          <w:szCs w:val="24"/>
        </w:rPr>
        <w:t xml:space="preserve"> gestione del personale e nell’operatività </w:t>
      </w:r>
      <w:r w:rsidR="004E2481" w:rsidRPr="002B6678">
        <w:rPr>
          <w:sz w:val="24"/>
          <w:szCs w:val="24"/>
        </w:rPr>
        <w:t>dell’Unione</w:t>
      </w:r>
      <w:r w:rsidRPr="002B6678">
        <w:rPr>
          <w:sz w:val="24"/>
          <w:szCs w:val="24"/>
        </w:rPr>
        <w:t xml:space="preserve">, </w:t>
      </w:r>
      <w:r w:rsidR="00185754" w:rsidRPr="002B6678">
        <w:rPr>
          <w:sz w:val="24"/>
          <w:szCs w:val="24"/>
        </w:rPr>
        <w:t xml:space="preserve">nel rapporto con i </w:t>
      </w:r>
      <w:r w:rsidRPr="002B6678">
        <w:rPr>
          <w:sz w:val="24"/>
          <w:szCs w:val="24"/>
        </w:rPr>
        <w:t xml:space="preserve">residenti, </w:t>
      </w:r>
      <w:r w:rsidR="004E2481" w:rsidRPr="002B6678">
        <w:rPr>
          <w:sz w:val="24"/>
          <w:szCs w:val="24"/>
        </w:rPr>
        <w:t xml:space="preserve">questi ultimi </w:t>
      </w:r>
      <w:r w:rsidRPr="002B6678">
        <w:rPr>
          <w:sz w:val="24"/>
          <w:szCs w:val="24"/>
        </w:rPr>
        <w:t xml:space="preserve">spesso disorientati e costretti </w:t>
      </w:r>
      <w:r w:rsidR="008566D1" w:rsidRPr="002B6678">
        <w:rPr>
          <w:sz w:val="24"/>
          <w:szCs w:val="24"/>
        </w:rPr>
        <w:t>a convivere con una forte incertezza</w:t>
      </w:r>
      <w:r w:rsidR="004E2481" w:rsidRPr="002B6678">
        <w:rPr>
          <w:sz w:val="24"/>
          <w:szCs w:val="24"/>
        </w:rPr>
        <w:t xml:space="preserve"> nel rapportarsi con </w:t>
      </w:r>
      <w:r w:rsidR="00446765" w:rsidRPr="002B6678">
        <w:rPr>
          <w:sz w:val="24"/>
          <w:szCs w:val="24"/>
        </w:rPr>
        <w:t xml:space="preserve">quelle che dovrebbero essere </w:t>
      </w:r>
      <w:r w:rsidR="004E2481" w:rsidRPr="002B6678">
        <w:rPr>
          <w:sz w:val="24"/>
          <w:szCs w:val="24"/>
        </w:rPr>
        <w:t>le istituzioni</w:t>
      </w:r>
      <w:r w:rsidR="00446765" w:rsidRPr="002B6678">
        <w:rPr>
          <w:sz w:val="24"/>
          <w:szCs w:val="24"/>
        </w:rPr>
        <w:t xml:space="preserve"> prioritarie di riferimento</w:t>
      </w:r>
      <w:r w:rsidR="008566D1" w:rsidRPr="002B6678">
        <w:rPr>
          <w:sz w:val="24"/>
          <w:szCs w:val="24"/>
        </w:rPr>
        <w:t>;</w:t>
      </w:r>
    </w:p>
    <w:p w14:paraId="6CF27DB4" w14:textId="1B8C212F" w:rsidR="00333E36" w:rsidRPr="002B6678" w:rsidRDefault="004E2481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>una difficile</w:t>
      </w:r>
      <w:r w:rsidR="00EE57CB" w:rsidRPr="002B6678">
        <w:rPr>
          <w:b/>
          <w:bCs/>
          <w:sz w:val="24"/>
          <w:szCs w:val="24"/>
        </w:rPr>
        <w:t xml:space="preserve"> </w:t>
      </w:r>
      <w:r w:rsidRPr="002B6678">
        <w:rPr>
          <w:b/>
          <w:bCs/>
          <w:sz w:val="24"/>
          <w:szCs w:val="24"/>
        </w:rPr>
        <w:t xml:space="preserve">relazione con le altre istituzioni e realtà </w:t>
      </w:r>
      <w:r w:rsidR="00446765" w:rsidRPr="002B6678">
        <w:rPr>
          <w:b/>
          <w:bCs/>
          <w:sz w:val="24"/>
          <w:szCs w:val="24"/>
        </w:rPr>
        <w:t>sovralocali</w:t>
      </w:r>
      <w:r w:rsidRPr="002B6678">
        <w:rPr>
          <w:sz w:val="24"/>
          <w:szCs w:val="24"/>
        </w:rPr>
        <w:t>, si pensi alla stessa Provincia di Cuneo, un tempo luogo di incontro e di confronto costante</w:t>
      </w:r>
      <w:r w:rsidR="00CB7A45" w:rsidRPr="002B6678">
        <w:rPr>
          <w:sz w:val="24"/>
          <w:szCs w:val="24"/>
        </w:rPr>
        <w:t xml:space="preserve"> per le Comunità Montane</w:t>
      </w:r>
      <w:r w:rsidRPr="002B6678">
        <w:rPr>
          <w:sz w:val="24"/>
          <w:szCs w:val="24"/>
        </w:rPr>
        <w:t xml:space="preserve">, </w:t>
      </w:r>
      <w:r w:rsidR="00CB7A45" w:rsidRPr="002B6678">
        <w:rPr>
          <w:sz w:val="24"/>
          <w:szCs w:val="24"/>
        </w:rPr>
        <w:t xml:space="preserve">bisogno cui intende rispondere </w:t>
      </w:r>
      <w:r w:rsidR="00446765" w:rsidRPr="002B6678">
        <w:rPr>
          <w:sz w:val="24"/>
          <w:szCs w:val="24"/>
        </w:rPr>
        <w:t xml:space="preserve">in questa fase </w:t>
      </w:r>
      <w:r w:rsidR="00A13341" w:rsidRPr="002B6678">
        <w:rPr>
          <w:sz w:val="24"/>
          <w:szCs w:val="24"/>
        </w:rPr>
        <w:t xml:space="preserve">proprio </w:t>
      </w:r>
      <w:r w:rsidR="00CB7A45" w:rsidRPr="002B6678">
        <w:rPr>
          <w:sz w:val="24"/>
          <w:szCs w:val="24"/>
        </w:rPr>
        <w:t xml:space="preserve">il </w:t>
      </w:r>
      <w:r w:rsidR="00CB7A45" w:rsidRPr="002B6678">
        <w:rPr>
          <w:b/>
          <w:bCs/>
          <w:sz w:val="24"/>
          <w:szCs w:val="24"/>
        </w:rPr>
        <w:t>Tavolo delle Unioni</w:t>
      </w:r>
      <w:r w:rsidR="000F2877" w:rsidRPr="002B6678">
        <w:rPr>
          <w:b/>
          <w:bCs/>
          <w:sz w:val="24"/>
          <w:szCs w:val="24"/>
        </w:rPr>
        <w:t xml:space="preserve"> Montane</w:t>
      </w:r>
      <w:r w:rsidR="003568FB" w:rsidRPr="002B6678">
        <w:rPr>
          <w:sz w:val="24"/>
          <w:szCs w:val="24"/>
        </w:rPr>
        <w:t xml:space="preserve"> </w:t>
      </w:r>
      <w:r w:rsidR="003568FB" w:rsidRPr="002B6678">
        <w:rPr>
          <w:b/>
          <w:bCs/>
          <w:sz w:val="24"/>
          <w:szCs w:val="24"/>
        </w:rPr>
        <w:t>Cuneesi</w:t>
      </w:r>
      <w:r w:rsidR="00CB7A45" w:rsidRPr="002B6678">
        <w:rPr>
          <w:sz w:val="24"/>
          <w:szCs w:val="24"/>
        </w:rPr>
        <w:t xml:space="preserve">. I rapporti sono condizionati </w:t>
      </w:r>
      <w:r w:rsidR="00333E36" w:rsidRPr="002B6678">
        <w:rPr>
          <w:sz w:val="24"/>
          <w:szCs w:val="24"/>
        </w:rPr>
        <w:t xml:space="preserve">anche </w:t>
      </w:r>
      <w:r w:rsidR="00CB7A45" w:rsidRPr="002B6678">
        <w:rPr>
          <w:sz w:val="24"/>
          <w:szCs w:val="24"/>
        </w:rPr>
        <w:t>quando si tratti di</w:t>
      </w:r>
      <w:r w:rsidR="00333E36" w:rsidRPr="002B6678">
        <w:rPr>
          <w:sz w:val="24"/>
          <w:szCs w:val="24"/>
        </w:rPr>
        <w:t xml:space="preserve"> altre </w:t>
      </w:r>
      <w:r w:rsidRPr="002B6678">
        <w:rPr>
          <w:sz w:val="24"/>
          <w:szCs w:val="24"/>
        </w:rPr>
        <w:t xml:space="preserve">aggregazioni territoriali che gestiscono risorse pubbliche, come </w:t>
      </w:r>
      <w:r w:rsidR="000F2877" w:rsidRPr="002B6678">
        <w:rPr>
          <w:sz w:val="24"/>
          <w:szCs w:val="24"/>
        </w:rPr>
        <w:t xml:space="preserve">ad esempio </w:t>
      </w:r>
      <w:r w:rsidRPr="002B6678">
        <w:rPr>
          <w:sz w:val="24"/>
          <w:szCs w:val="24"/>
        </w:rPr>
        <w:t>i Gruppi di Azione Locale</w:t>
      </w:r>
      <w:r w:rsidR="000F2877" w:rsidRPr="002B6678">
        <w:rPr>
          <w:sz w:val="24"/>
          <w:szCs w:val="24"/>
        </w:rPr>
        <w:t xml:space="preserve"> vocati allo sviluppo rurale</w:t>
      </w:r>
      <w:r w:rsidRPr="002B6678">
        <w:rPr>
          <w:sz w:val="24"/>
          <w:szCs w:val="24"/>
        </w:rPr>
        <w:t xml:space="preserve">, </w:t>
      </w:r>
      <w:r w:rsidR="00333E36" w:rsidRPr="002B6678">
        <w:rPr>
          <w:sz w:val="24"/>
          <w:szCs w:val="24"/>
        </w:rPr>
        <w:t xml:space="preserve">le Green Community volute dal PNRR e dalla Regione, </w:t>
      </w:r>
      <w:r w:rsidRPr="002B6678">
        <w:rPr>
          <w:sz w:val="24"/>
          <w:szCs w:val="24"/>
        </w:rPr>
        <w:t xml:space="preserve">le </w:t>
      </w:r>
      <w:r w:rsidR="00333E36" w:rsidRPr="002B6678">
        <w:rPr>
          <w:sz w:val="24"/>
          <w:szCs w:val="24"/>
        </w:rPr>
        <w:t>SNAI</w:t>
      </w:r>
      <w:r w:rsidRPr="002B6678">
        <w:rPr>
          <w:sz w:val="24"/>
          <w:szCs w:val="24"/>
        </w:rPr>
        <w:t xml:space="preserve">, gli Enti di gestione delle Aree Protette, i Consorzi </w:t>
      </w:r>
      <w:r w:rsidR="000F2877" w:rsidRPr="002B6678">
        <w:rPr>
          <w:sz w:val="24"/>
          <w:szCs w:val="24"/>
        </w:rPr>
        <w:t>s</w:t>
      </w:r>
      <w:r w:rsidRPr="002B6678">
        <w:rPr>
          <w:sz w:val="24"/>
          <w:szCs w:val="24"/>
        </w:rPr>
        <w:t>ocio</w:t>
      </w:r>
      <w:r w:rsidR="000F2877" w:rsidRPr="002B6678">
        <w:rPr>
          <w:sz w:val="24"/>
          <w:szCs w:val="24"/>
        </w:rPr>
        <w:t>-</w:t>
      </w:r>
      <w:r w:rsidRPr="002B6678">
        <w:rPr>
          <w:sz w:val="24"/>
          <w:szCs w:val="24"/>
        </w:rPr>
        <w:t>assistenziali</w:t>
      </w:r>
      <w:r w:rsidR="008570B4" w:rsidRPr="002B6678">
        <w:rPr>
          <w:sz w:val="24"/>
          <w:szCs w:val="24"/>
        </w:rPr>
        <w:t>,</w:t>
      </w:r>
      <w:r w:rsidR="00446765" w:rsidRPr="002B6678">
        <w:rPr>
          <w:sz w:val="24"/>
          <w:szCs w:val="24"/>
        </w:rPr>
        <w:t xml:space="preserve"> I Distretti del commercio, i Distretti del </w:t>
      </w:r>
      <w:proofErr w:type="gramStart"/>
      <w:r w:rsidR="00446765" w:rsidRPr="002B6678">
        <w:rPr>
          <w:sz w:val="24"/>
          <w:szCs w:val="24"/>
        </w:rPr>
        <w:t>cibo,</w:t>
      </w:r>
      <w:r w:rsidR="008570B4" w:rsidRPr="002B6678">
        <w:rPr>
          <w:sz w:val="24"/>
          <w:szCs w:val="24"/>
        </w:rPr>
        <w:t>…</w:t>
      </w:r>
      <w:proofErr w:type="gramEnd"/>
      <w:r w:rsidR="00333E36" w:rsidRPr="002B6678">
        <w:rPr>
          <w:sz w:val="24"/>
          <w:szCs w:val="24"/>
        </w:rPr>
        <w:t>;</w:t>
      </w:r>
      <w:r w:rsidRPr="002B6678">
        <w:rPr>
          <w:sz w:val="24"/>
          <w:szCs w:val="24"/>
        </w:rPr>
        <w:t xml:space="preserve"> </w:t>
      </w:r>
    </w:p>
    <w:p w14:paraId="361FECDB" w14:textId="1BA32679" w:rsidR="00333E36" w:rsidRPr="002B6678" w:rsidRDefault="00333E36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lastRenderedPageBreak/>
        <w:t>un</w:t>
      </w:r>
      <w:r w:rsidRPr="002B6678">
        <w:rPr>
          <w:sz w:val="24"/>
          <w:szCs w:val="24"/>
        </w:rPr>
        <w:t xml:space="preserve"> </w:t>
      </w:r>
      <w:r w:rsidRPr="002B6678">
        <w:rPr>
          <w:b/>
          <w:bCs/>
          <w:sz w:val="24"/>
          <w:szCs w:val="24"/>
        </w:rPr>
        <w:t xml:space="preserve">più difficoltoso confronto delle </w:t>
      </w:r>
      <w:r w:rsidR="000F2877" w:rsidRPr="002B6678">
        <w:rPr>
          <w:b/>
          <w:bCs/>
          <w:sz w:val="24"/>
          <w:szCs w:val="24"/>
        </w:rPr>
        <w:t>T</w:t>
      </w:r>
      <w:r w:rsidRPr="002B6678">
        <w:rPr>
          <w:b/>
          <w:bCs/>
          <w:sz w:val="24"/>
          <w:szCs w:val="24"/>
        </w:rPr>
        <w:t>erre alte con le Città e i Comuni</w:t>
      </w:r>
      <w:r w:rsidRPr="002B6678">
        <w:rPr>
          <w:sz w:val="24"/>
          <w:szCs w:val="24"/>
        </w:rPr>
        <w:t xml:space="preserve"> </w:t>
      </w:r>
      <w:r w:rsidRPr="002B6678">
        <w:rPr>
          <w:b/>
          <w:bCs/>
          <w:sz w:val="24"/>
          <w:szCs w:val="24"/>
        </w:rPr>
        <w:t>del ped</w:t>
      </w:r>
      <w:r w:rsidR="00CB7A45" w:rsidRPr="002B6678">
        <w:rPr>
          <w:b/>
          <w:bCs/>
          <w:sz w:val="24"/>
          <w:szCs w:val="24"/>
        </w:rPr>
        <w:t>e</w:t>
      </w:r>
      <w:r w:rsidRPr="002B6678">
        <w:rPr>
          <w:b/>
          <w:bCs/>
          <w:sz w:val="24"/>
          <w:szCs w:val="24"/>
        </w:rPr>
        <w:t>monte</w:t>
      </w:r>
      <w:r w:rsidRPr="002B6678">
        <w:rPr>
          <w:sz w:val="24"/>
          <w:szCs w:val="24"/>
        </w:rPr>
        <w:t xml:space="preserve"> </w:t>
      </w:r>
      <w:r w:rsidR="00CB7A45" w:rsidRPr="002B6678">
        <w:rPr>
          <w:sz w:val="24"/>
          <w:szCs w:val="24"/>
        </w:rPr>
        <w:t>con l’impossibilità</w:t>
      </w:r>
      <w:r w:rsidRPr="002B6678">
        <w:rPr>
          <w:sz w:val="24"/>
          <w:szCs w:val="24"/>
        </w:rPr>
        <w:t xml:space="preserve">, di fatto, </w:t>
      </w:r>
      <w:r w:rsidR="00CB7A45" w:rsidRPr="002B6678">
        <w:rPr>
          <w:sz w:val="24"/>
          <w:szCs w:val="24"/>
        </w:rPr>
        <w:t xml:space="preserve">di strutturare </w:t>
      </w:r>
      <w:r w:rsidRPr="002B6678">
        <w:rPr>
          <w:sz w:val="24"/>
          <w:szCs w:val="24"/>
        </w:rPr>
        <w:t xml:space="preserve">rapporti </w:t>
      </w:r>
      <w:r w:rsidR="00CB7A45" w:rsidRPr="002B6678">
        <w:rPr>
          <w:sz w:val="24"/>
          <w:szCs w:val="24"/>
        </w:rPr>
        <w:t xml:space="preserve">tra gli </w:t>
      </w:r>
      <w:r w:rsidR="003568FB" w:rsidRPr="002B6678">
        <w:rPr>
          <w:sz w:val="24"/>
          <w:szCs w:val="24"/>
        </w:rPr>
        <w:t>E</w:t>
      </w:r>
      <w:r w:rsidR="00CB7A45" w:rsidRPr="002B6678">
        <w:rPr>
          <w:sz w:val="24"/>
          <w:szCs w:val="24"/>
        </w:rPr>
        <w:t xml:space="preserve">nti </w:t>
      </w:r>
      <w:r w:rsidRPr="002B6678">
        <w:rPr>
          <w:sz w:val="24"/>
          <w:szCs w:val="24"/>
        </w:rPr>
        <w:t>basati su un approccio metro-montano</w:t>
      </w:r>
      <w:r w:rsidR="00CB7A45" w:rsidRPr="002B6678">
        <w:rPr>
          <w:sz w:val="24"/>
          <w:szCs w:val="24"/>
        </w:rPr>
        <w:t xml:space="preserve"> che </w:t>
      </w:r>
      <w:r w:rsidR="00F35C3B" w:rsidRPr="002B6678">
        <w:rPr>
          <w:sz w:val="24"/>
          <w:szCs w:val="24"/>
        </w:rPr>
        <w:t xml:space="preserve">proponga un modello alternativo non urbano-centrico attraverso </w:t>
      </w:r>
      <w:r w:rsidR="008570B4" w:rsidRPr="002B6678">
        <w:rPr>
          <w:sz w:val="24"/>
          <w:szCs w:val="24"/>
        </w:rPr>
        <w:t>lo scambio di competenze</w:t>
      </w:r>
      <w:r w:rsidR="00446765" w:rsidRPr="002B6678">
        <w:rPr>
          <w:sz w:val="24"/>
          <w:szCs w:val="24"/>
        </w:rPr>
        <w:t>, il flusso delle persone verso le aree interne</w:t>
      </w:r>
      <w:r w:rsidR="00F660B8" w:rsidRPr="002B6678">
        <w:rPr>
          <w:sz w:val="24"/>
          <w:szCs w:val="24"/>
        </w:rPr>
        <w:t xml:space="preserve"> per contribuire ad attenuare la perdita di popolazione, l’erogazione diffusa di servizi</w:t>
      </w:r>
      <w:r w:rsidR="00F35C3B" w:rsidRPr="002B6678">
        <w:rPr>
          <w:sz w:val="24"/>
          <w:szCs w:val="24"/>
        </w:rPr>
        <w:t xml:space="preserve"> equivalenti</w:t>
      </w:r>
      <w:r w:rsidR="00F660B8" w:rsidRPr="002B6678">
        <w:rPr>
          <w:sz w:val="24"/>
          <w:szCs w:val="24"/>
        </w:rPr>
        <w:t>, una sussidiarietà efficace, relazioni economiche</w:t>
      </w:r>
      <w:r w:rsidR="008570B4" w:rsidRPr="002B6678">
        <w:rPr>
          <w:sz w:val="24"/>
          <w:szCs w:val="24"/>
        </w:rPr>
        <w:t xml:space="preserve"> </w:t>
      </w:r>
      <w:r w:rsidR="00F35C3B" w:rsidRPr="002B6678">
        <w:rPr>
          <w:sz w:val="24"/>
          <w:szCs w:val="24"/>
        </w:rPr>
        <w:t>di rete</w:t>
      </w:r>
      <w:r w:rsidR="000F2877" w:rsidRPr="002B6678">
        <w:rPr>
          <w:sz w:val="24"/>
          <w:szCs w:val="24"/>
        </w:rPr>
        <w:t xml:space="preserve"> e di partenariato pubblico-privato</w:t>
      </w:r>
      <w:r w:rsidR="00F35C3B" w:rsidRPr="002B6678">
        <w:rPr>
          <w:sz w:val="24"/>
          <w:szCs w:val="24"/>
        </w:rPr>
        <w:t xml:space="preserve">, l’accoglienza </w:t>
      </w:r>
      <w:r w:rsidR="003568FB" w:rsidRPr="002B6678">
        <w:rPr>
          <w:sz w:val="24"/>
          <w:szCs w:val="24"/>
        </w:rPr>
        <w:t xml:space="preserve">in chiave contemporanea </w:t>
      </w:r>
      <w:r w:rsidR="00F35C3B" w:rsidRPr="002B6678">
        <w:rPr>
          <w:sz w:val="24"/>
          <w:szCs w:val="24"/>
        </w:rPr>
        <w:t>di culture diverse</w:t>
      </w:r>
      <w:r w:rsidR="00F660B8" w:rsidRPr="002B6678">
        <w:rPr>
          <w:sz w:val="24"/>
          <w:szCs w:val="24"/>
        </w:rPr>
        <w:t xml:space="preserve"> </w:t>
      </w:r>
      <w:r w:rsidR="000F2877" w:rsidRPr="002B6678">
        <w:rPr>
          <w:sz w:val="24"/>
          <w:szCs w:val="24"/>
        </w:rPr>
        <w:t>per</w:t>
      </w:r>
      <w:r w:rsidR="008570B4" w:rsidRPr="002B6678">
        <w:rPr>
          <w:sz w:val="24"/>
          <w:szCs w:val="24"/>
        </w:rPr>
        <w:t xml:space="preserve"> generare</w:t>
      </w:r>
      <w:r w:rsidR="00F660B8" w:rsidRPr="002B6678">
        <w:rPr>
          <w:sz w:val="24"/>
          <w:szCs w:val="24"/>
        </w:rPr>
        <w:t>,</w:t>
      </w:r>
      <w:r w:rsidR="008570B4" w:rsidRPr="002B6678">
        <w:rPr>
          <w:sz w:val="24"/>
          <w:szCs w:val="24"/>
        </w:rPr>
        <w:t xml:space="preserve"> </w:t>
      </w:r>
      <w:r w:rsidR="00F660B8" w:rsidRPr="002B6678">
        <w:rPr>
          <w:sz w:val="24"/>
          <w:szCs w:val="24"/>
        </w:rPr>
        <w:t xml:space="preserve">quindi, </w:t>
      </w:r>
      <w:r w:rsidRPr="002B6678">
        <w:rPr>
          <w:sz w:val="24"/>
          <w:szCs w:val="24"/>
        </w:rPr>
        <w:t>reciproci</w:t>
      </w:r>
      <w:r w:rsidR="00F660B8" w:rsidRPr="002B6678">
        <w:rPr>
          <w:sz w:val="24"/>
          <w:szCs w:val="24"/>
        </w:rPr>
        <w:t xml:space="preserve"> </w:t>
      </w:r>
      <w:r w:rsidR="00F35C3B" w:rsidRPr="002B6678">
        <w:rPr>
          <w:sz w:val="24"/>
          <w:szCs w:val="24"/>
        </w:rPr>
        <w:t xml:space="preserve">significativi </w:t>
      </w:r>
      <w:r w:rsidR="00F660B8" w:rsidRPr="002B6678">
        <w:rPr>
          <w:sz w:val="24"/>
          <w:szCs w:val="24"/>
        </w:rPr>
        <w:t>benefici</w:t>
      </w:r>
      <w:r w:rsidRPr="002B6678">
        <w:rPr>
          <w:sz w:val="24"/>
          <w:szCs w:val="24"/>
        </w:rPr>
        <w:t>;</w:t>
      </w:r>
      <w:r w:rsidR="00F660B8" w:rsidRPr="002B6678">
        <w:rPr>
          <w:sz w:val="24"/>
          <w:szCs w:val="24"/>
        </w:rPr>
        <w:t xml:space="preserve"> </w:t>
      </w:r>
    </w:p>
    <w:p w14:paraId="213F588B" w14:textId="5AF7EA3A" w:rsidR="00CB7A45" w:rsidRPr="002B6678" w:rsidRDefault="00CB7A45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>la</w:t>
      </w:r>
      <w:r w:rsidR="003568FB" w:rsidRPr="002B6678">
        <w:rPr>
          <w:b/>
          <w:bCs/>
          <w:sz w:val="24"/>
          <w:szCs w:val="24"/>
        </w:rPr>
        <w:t xml:space="preserve"> difficoltà nella gestione</w:t>
      </w:r>
      <w:r w:rsidRPr="002B6678">
        <w:rPr>
          <w:b/>
          <w:bCs/>
          <w:sz w:val="24"/>
          <w:szCs w:val="24"/>
        </w:rPr>
        <w:t xml:space="preserve"> </w:t>
      </w:r>
      <w:r w:rsidR="003568FB" w:rsidRPr="002B6678">
        <w:rPr>
          <w:b/>
          <w:bCs/>
          <w:sz w:val="24"/>
          <w:szCs w:val="24"/>
        </w:rPr>
        <w:t xml:space="preserve">aggregata </w:t>
      </w:r>
      <w:r w:rsidRPr="002B6678">
        <w:rPr>
          <w:b/>
          <w:bCs/>
          <w:sz w:val="24"/>
          <w:szCs w:val="24"/>
        </w:rPr>
        <w:t>dei servizi essenziali per la popolazione</w:t>
      </w:r>
      <w:r w:rsidRPr="002B6678">
        <w:rPr>
          <w:sz w:val="24"/>
          <w:szCs w:val="24"/>
        </w:rPr>
        <w:t xml:space="preserve"> (socio-assistenziali, sanitari, </w:t>
      </w:r>
      <w:r w:rsidR="008570B4" w:rsidRPr="002B6678">
        <w:rPr>
          <w:sz w:val="24"/>
          <w:szCs w:val="24"/>
        </w:rPr>
        <w:t xml:space="preserve">per la mobilità, </w:t>
      </w:r>
      <w:r w:rsidR="000F2877" w:rsidRPr="002B6678">
        <w:rPr>
          <w:sz w:val="24"/>
          <w:szCs w:val="24"/>
        </w:rPr>
        <w:t xml:space="preserve">digitali, </w:t>
      </w:r>
      <w:r w:rsidRPr="002B6678">
        <w:rPr>
          <w:sz w:val="24"/>
          <w:szCs w:val="24"/>
        </w:rPr>
        <w:t>scolastici,</w:t>
      </w:r>
      <w:r w:rsidR="00A13341" w:rsidRPr="002B6678">
        <w:rPr>
          <w:sz w:val="24"/>
          <w:szCs w:val="24"/>
        </w:rPr>
        <w:t xml:space="preserve"> culturali,</w:t>
      </w:r>
      <w:r w:rsidRPr="002B6678">
        <w:rPr>
          <w:sz w:val="24"/>
          <w:szCs w:val="24"/>
        </w:rPr>
        <w:t xml:space="preserve"> del commercio, ecc.)</w:t>
      </w:r>
      <w:r w:rsidR="00F660B8" w:rsidRPr="002B6678">
        <w:rPr>
          <w:sz w:val="24"/>
          <w:szCs w:val="24"/>
        </w:rPr>
        <w:t>: questi risultano</w:t>
      </w:r>
      <w:r w:rsidRPr="002B6678">
        <w:rPr>
          <w:sz w:val="24"/>
          <w:szCs w:val="24"/>
        </w:rPr>
        <w:t xml:space="preserve"> </w:t>
      </w:r>
      <w:r w:rsidR="003568FB" w:rsidRPr="002B6678">
        <w:rPr>
          <w:sz w:val="24"/>
          <w:szCs w:val="24"/>
        </w:rPr>
        <w:t xml:space="preserve">inoltre </w:t>
      </w:r>
      <w:r w:rsidRPr="002B6678">
        <w:rPr>
          <w:sz w:val="24"/>
          <w:szCs w:val="24"/>
        </w:rPr>
        <w:t>sempre più rarefatti o di difficile accessibilità</w:t>
      </w:r>
      <w:r w:rsidR="00F35C3B" w:rsidRPr="002B6678">
        <w:rPr>
          <w:sz w:val="24"/>
          <w:szCs w:val="24"/>
        </w:rPr>
        <w:t xml:space="preserve">, anche tenendo conto </w:t>
      </w:r>
      <w:r w:rsidR="003568FB" w:rsidRPr="002B6678">
        <w:rPr>
          <w:sz w:val="24"/>
          <w:szCs w:val="24"/>
        </w:rPr>
        <w:t>d</w:t>
      </w:r>
      <w:r w:rsidR="00F35C3B" w:rsidRPr="002B6678">
        <w:rPr>
          <w:sz w:val="24"/>
          <w:szCs w:val="24"/>
        </w:rPr>
        <w:t xml:space="preserve">ell’invecchiamento della popolazione, </w:t>
      </w:r>
      <w:r w:rsidRPr="002B6678">
        <w:rPr>
          <w:sz w:val="24"/>
          <w:szCs w:val="24"/>
        </w:rPr>
        <w:t xml:space="preserve">tanto da rendere </w:t>
      </w:r>
      <w:r w:rsidR="00F660B8" w:rsidRPr="002B6678">
        <w:rPr>
          <w:sz w:val="24"/>
          <w:szCs w:val="24"/>
        </w:rPr>
        <w:t xml:space="preserve">ogni giorno </w:t>
      </w:r>
      <w:r w:rsidRPr="002B6678">
        <w:rPr>
          <w:sz w:val="24"/>
          <w:szCs w:val="24"/>
        </w:rPr>
        <w:t xml:space="preserve">meno vivibili i luoghi. In particolare si pone oggi l’accento su quelli sanitari, il cui progressivo depauperamento a livello territoriale degli ultimi anni ha indebolito fortemente le valli, con il conseguente congestionamento delle strutture sanitarie di pianura. La stessa disomogeneità tra </w:t>
      </w:r>
      <w:r w:rsidR="000F2877" w:rsidRPr="002B6678">
        <w:rPr>
          <w:sz w:val="24"/>
          <w:szCs w:val="24"/>
        </w:rPr>
        <w:t>le zone</w:t>
      </w:r>
      <w:r w:rsidRPr="002B6678">
        <w:rPr>
          <w:sz w:val="24"/>
          <w:szCs w:val="24"/>
        </w:rPr>
        <w:t xml:space="preserve"> più interne e quelle di bassa valle più urbanizzate comporta di fatto l’offerta di servizi concentrata </w:t>
      </w:r>
      <w:r w:rsidR="000F2877" w:rsidRPr="002B6678">
        <w:rPr>
          <w:sz w:val="24"/>
          <w:szCs w:val="24"/>
        </w:rPr>
        <w:t>nelle aree a bassa quota</w:t>
      </w:r>
      <w:r w:rsidR="003568FB" w:rsidRPr="002B6678">
        <w:rPr>
          <w:sz w:val="24"/>
          <w:szCs w:val="24"/>
        </w:rPr>
        <w:t>,</w:t>
      </w:r>
      <w:r w:rsidRPr="002B6678">
        <w:rPr>
          <w:sz w:val="24"/>
          <w:szCs w:val="24"/>
        </w:rPr>
        <w:t xml:space="preserve"> se non nei Comuni esterni</w:t>
      </w:r>
      <w:r w:rsidR="000F2877" w:rsidRPr="002B6678">
        <w:rPr>
          <w:sz w:val="24"/>
          <w:szCs w:val="24"/>
        </w:rPr>
        <w:t xml:space="preserve"> alle valli</w:t>
      </w:r>
      <w:r w:rsidRPr="002B6678">
        <w:rPr>
          <w:sz w:val="24"/>
          <w:szCs w:val="24"/>
        </w:rPr>
        <w:t>. La mancanza di servizi alle famiglie e ai giovani residenti in modo permanente nelle aree più interne</w:t>
      </w:r>
      <w:r w:rsidR="003568FB" w:rsidRPr="002B6678">
        <w:rPr>
          <w:sz w:val="24"/>
          <w:szCs w:val="24"/>
        </w:rPr>
        <w:t xml:space="preserve">, aspetto sul </w:t>
      </w:r>
      <w:r w:rsidR="003E67B4">
        <w:rPr>
          <w:sz w:val="24"/>
          <w:szCs w:val="24"/>
        </w:rPr>
        <w:t xml:space="preserve">quale </w:t>
      </w:r>
      <w:r w:rsidR="003568FB" w:rsidRPr="002B6678">
        <w:rPr>
          <w:sz w:val="24"/>
          <w:szCs w:val="24"/>
        </w:rPr>
        <w:t>Unioni Montane coerenti e stabili potrebbero fortemente incidere,</w:t>
      </w:r>
      <w:r w:rsidRPr="002B6678">
        <w:rPr>
          <w:sz w:val="24"/>
          <w:szCs w:val="24"/>
        </w:rPr>
        <w:t xml:space="preserve"> ne comporta il progressivo abbandono</w:t>
      </w:r>
      <w:r w:rsidR="000F2877" w:rsidRPr="002B6678">
        <w:rPr>
          <w:sz w:val="24"/>
          <w:szCs w:val="24"/>
        </w:rPr>
        <w:t xml:space="preserve"> e non costituisce certamente un’attrattiva per nuovi potenziali residenti</w:t>
      </w:r>
      <w:r w:rsidR="00F35C3B" w:rsidRPr="002B6678">
        <w:rPr>
          <w:sz w:val="24"/>
          <w:szCs w:val="24"/>
        </w:rPr>
        <w:t>;</w:t>
      </w:r>
    </w:p>
    <w:p w14:paraId="75FA48C9" w14:textId="3E494AEB" w:rsidR="006B0D4A" w:rsidRPr="002B6678" w:rsidRDefault="000F2877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 w:rsidRPr="002B6678">
        <w:rPr>
          <w:b/>
          <w:bCs/>
          <w:sz w:val="24"/>
          <w:szCs w:val="24"/>
        </w:rPr>
        <w:t xml:space="preserve">la difficoltà ad affrontare, nel quadro attuale, </w:t>
      </w:r>
      <w:r w:rsidR="00CB7A45" w:rsidRPr="002B6678">
        <w:rPr>
          <w:sz w:val="24"/>
          <w:szCs w:val="24"/>
        </w:rPr>
        <w:t xml:space="preserve">tematiche come i </w:t>
      </w:r>
      <w:r w:rsidR="00CB7A45" w:rsidRPr="002B6678">
        <w:rPr>
          <w:b/>
          <w:bCs/>
          <w:sz w:val="24"/>
          <w:szCs w:val="24"/>
        </w:rPr>
        <w:t>Cambiamenti Climatici</w:t>
      </w:r>
      <w:r w:rsidR="00F660B8" w:rsidRPr="002B6678">
        <w:rPr>
          <w:b/>
          <w:bCs/>
          <w:sz w:val="24"/>
          <w:szCs w:val="24"/>
        </w:rPr>
        <w:t xml:space="preserve"> </w:t>
      </w:r>
      <w:r w:rsidR="00F660B8" w:rsidRPr="002B6678">
        <w:rPr>
          <w:sz w:val="24"/>
          <w:szCs w:val="24"/>
        </w:rPr>
        <w:t xml:space="preserve">e </w:t>
      </w:r>
      <w:r w:rsidRPr="002B6678">
        <w:rPr>
          <w:sz w:val="24"/>
          <w:szCs w:val="24"/>
        </w:rPr>
        <w:t>la</w:t>
      </w:r>
      <w:r w:rsidRPr="002B6678">
        <w:rPr>
          <w:b/>
          <w:bCs/>
          <w:sz w:val="24"/>
          <w:szCs w:val="24"/>
        </w:rPr>
        <w:t xml:space="preserve"> </w:t>
      </w:r>
      <w:r w:rsidR="003568FB" w:rsidRPr="002B6678">
        <w:rPr>
          <w:b/>
          <w:bCs/>
          <w:sz w:val="24"/>
          <w:szCs w:val="24"/>
        </w:rPr>
        <w:t>T</w:t>
      </w:r>
      <w:r w:rsidR="00F660B8" w:rsidRPr="002B6678">
        <w:rPr>
          <w:b/>
          <w:bCs/>
          <w:sz w:val="24"/>
          <w:szCs w:val="24"/>
        </w:rPr>
        <w:t>ransizione energetica</w:t>
      </w:r>
      <w:r w:rsidR="008570B4" w:rsidRPr="002B6678">
        <w:rPr>
          <w:sz w:val="24"/>
          <w:szCs w:val="24"/>
        </w:rPr>
        <w:t xml:space="preserve">, </w:t>
      </w:r>
      <w:r w:rsidR="006B0D4A" w:rsidRPr="002B6678">
        <w:rPr>
          <w:sz w:val="24"/>
          <w:szCs w:val="24"/>
        </w:rPr>
        <w:t>rispetto all</w:t>
      </w:r>
      <w:r w:rsidRPr="002B6678">
        <w:rPr>
          <w:sz w:val="24"/>
          <w:szCs w:val="24"/>
        </w:rPr>
        <w:t>e</w:t>
      </w:r>
      <w:r w:rsidR="003E67B4">
        <w:rPr>
          <w:sz w:val="24"/>
          <w:szCs w:val="24"/>
        </w:rPr>
        <w:t xml:space="preserve"> quali</w:t>
      </w:r>
      <w:r w:rsidR="006B0D4A" w:rsidRPr="002B6678">
        <w:rPr>
          <w:sz w:val="24"/>
          <w:szCs w:val="24"/>
        </w:rPr>
        <w:t xml:space="preserve"> le Unioni potrebbero assumere un ruolo determinante nella </w:t>
      </w:r>
      <w:proofErr w:type="spellStart"/>
      <w:r w:rsidR="006B0D4A" w:rsidRPr="002B6678">
        <w:rPr>
          <w:sz w:val="24"/>
          <w:szCs w:val="24"/>
        </w:rPr>
        <w:t>governance</w:t>
      </w:r>
      <w:proofErr w:type="spellEnd"/>
      <w:r w:rsidR="006B0D4A" w:rsidRPr="002B6678">
        <w:rPr>
          <w:sz w:val="24"/>
          <w:szCs w:val="24"/>
        </w:rPr>
        <w:t xml:space="preserve"> </w:t>
      </w:r>
      <w:r w:rsidR="00F660B8" w:rsidRPr="002B6678">
        <w:rPr>
          <w:sz w:val="24"/>
          <w:szCs w:val="24"/>
        </w:rPr>
        <w:t xml:space="preserve">delle risorse, ad iniziare dalla risorsa acqua, la cui </w:t>
      </w:r>
      <w:r w:rsidR="006B0D4A" w:rsidRPr="002B6678">
        <w:rPr>
          <w:sz w:val="24"/>
          <w:szCs w:val="24"/>
        </w:rPr>
        <w:t xml:space="preserve">gestione </w:t>
      </w:r>
      <w:r w:rsidRPr="002B6678">
        <w:rPr>
          <w:sz w:val="24"/>
          <w:szCs w:val="24"/>
        </w:rPr>
        <w:t xml:space="preserve">deve </w:t>
      </w:r>
      <w:r w:rsidR="008570B4" w:rsidRPr="002B6678">
        <w:rPr>
          <w:sz w:val="24"/>
          <w:szCs w:val="24"/>
        </w:rPr>
        <w:t xml:space="preserve">essere </w:t>
      </w:r>
      <w:r w:rsidR="006B0D4A" w:rsidRPr="002B6678">
        <w:rPr>
          <w:sz w:val="24"/>
          <w:szCs w:val="24"/>
        </w:rPr>
        <w:t xml:space="preserve">sviluppata nel rispetto </w:t>
      </w:r>
      <w:r w:rsidR="00445719" w:rsidRPr="002B6678">
        <w:rPr>
          <w:sz w:val="24"/>
          <w:szCs w:val="24"/>
        </w:rPr>
        <w:t>di una dimensione valliva</w:t>
      </w:r>
      <w:r w:rsidR="006B0D4A" w:rsidRPr="002B6678">
        <w:rPr>
          <w:sz w:val="24"/>
          <w:szCs w:val="24"/>
        </w:rPr>
        <w:t>;</w:t>
      </w:r>
    </w:p>
    <w:p w14:paraId="17B4390E" w14:textId="20D4D65A" w:rsidR="00CB7A45" w:rsidRDefault="003E67B4" w:rsidP="002B6678">
      <w:pPr>
        <w:pStyle w:val="Paragrafoelenco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non da ultimo </w:t>
      </w:r>
      <w:r w:rsidR="00CB7A45" w:rsidRPr="002B6678">
        <w:rPr>
          <w:sz w:val="24"/>
          <w:szCs w:val="24"/>
        </w:rPr>
        <w:t xml:space="preserve">la condizione </w:t>
      </w:r>
      <w:r w:rsidR="008570B4" w:rsidRPr="002B6678">
        <w:rPr>
          <w:sz w:val="24"/>
          <w:szCs w:val="24"/>
        </w:rPr>
        <w:t xml:space="preserve">in cui operano gli </w:t>
      </w:r>
      <w:r w:rsidR="00CB7A45" w:rsidRPr="002B6678">
        <w:rPr>
          <w:b/>
          <w:bCs/>
          <w:sz w:val="24"/>
          <w:szCs w:val="24"/>
        </w:rPr>
        <w:t>Amministratori delle Unioni Montane</w:t>
      </w:r>
      <w:r w:rsidR="008570B4" w:rsidRPr="002B6678">
        <w:rPr>
          <w:sz w:val="24"/>
          <w:szCs w:val="24"/>
        </w:rPr>
        <w:t>,</w:t>
      </w:r>
      <w:r w:rsidR="00CB7A45" w:rsidRPr="002B6678">
        <w:rPr>
          <w:sz w:val="24"/>
          <w:szCs w:val="24"/>
        </w:rPr>
        <w:t xml:space="preserve"> costretti a gestire responsabilità e bilanci anche molto consistenti </w:t>
      </w:r>
      <w:r w:rsidR="008570B4" w:rsidRPr="002B6678">
        <w:rPr>
          <w:sz w:val="24"/>
          <w:szCs w:val="24"/>
        </w:rPr>
        <w:t xml:space="preserve">in una </w:t>
      </w:r>
      <w:r w:rsidR="008570B4" w:rsidRPr="002B6678">
        <w:rPr>
          <w:b/>
          <w:bCs/>
          <w:sz w:val="24"/>
          <w:szCs w:val="24"/>
        </w:rPr>
        <w:t xml:space="preserve">perenne incertezza e </w:t>
      </w:r>
      <w:r w:rsidR="00CB7A45" w:rsidRPr="002B6678">
        <w:rPr>
          <w:b/>
          <w:bCs/>
          <w:sz w:val="24"/>
          <w:szCs w:val="24"/>
        </w:rPr>
        <w:t>senza percepire indennità di carica</w:t>
      </w:r>
      <w:r w:rsidR="00CB7A45" w:rsidRPr="002B6678">
        <w:rPr>
          <w:sz w:val="24"/>
          <w:szCs w:val="24"/>
        </w:rPr>
        <w:t>.</w:t>
      </w:r>
    </w:p>
    <w:p w14:paraId="3CA70BD1" w14:textId="513C5C8E" w:rsidR="002B6678" w:rsidRPr="002B6678" w:rsidRDefault="0035544D" w:rsidP="002B6678">
      <w:pPr>
        <w:jc w:val="both"/>
        <w:rPr>
          <w:sz w:val="24"/>
          <w:szCs w:val="24"/>
        </w:rPr>
      </w:pPr>
      <w:r w:rsidRPr="009E69E5">
        <w:rPr>
          <w:sz w:val="24"/>
          <w:szCs w:val="24"/>
        </w:rPr>
        <w:t>Queste difficoltà rendono le Unioni Montane il soggetto debole del territorio, proprio nel momento in cui gli Enti sovraordinati</w:t>
      </w:r>
      <w:r w:rsidR="005D6DF3">
        <w:rPr>
          <w:sz w:val="24"/>
          <w:szCs w:val="24"/>
        </w:rPr>
        <w:t>,</w:t>
      </w:r>
      <w:r w:rsidRPr="009E69E5">
        <w:rPr>
          <w:sz w:val="24"/>
          <w:szCs w:val="24"/>
        </w:rPr>
        <w:t xml:space="preserve"> e in particolare la Regione Piemonte</w:t>
      </w:r>
      <w:r w:rsidR="005D6DF3">
        <w:rPr>
          <w:sz w:val="24"/>
          <w:szCs w:val="24"/>
        </w:rPr>
        <w:t>,</w:t>
      </w:r>
      <w:r w:rsidRPr="009E69E5">
        <w:rPr>
          <w:sz w:val="24"/>
          <w:szCs w:val="24"/>
        </w:rPr>
        <w:t xml:space="preserve"> avrebbero bisogno di un interlocutore quanto mai forte e rappresentativo in grado di costituire un efficace supporto a </w:t>
      </w:r>
      <w:r w:rsidR="00942C09" w:rsidRPr="009E69E5">
        <w:rPr>
          <w:sz w:val="24"/>
          <w:szCs w:val="24"/>
        </w:rPr>
        <w:t xml:space="preserve">ogni </w:t>
      </w:r>
      <w:r w:rsidRPr="009E69E5">
        <w:rPr>
          <w:sz w:val="24"/>
          <w:szCs w:val="24"/>
        </w:rPr>
        <w:t xml:space="preserve">politica e legislazione </w:t>
      </w:r>
      <w:r w:rsidR="00942C09" w:rsidRPr="009E69E5">
        <w:rPr>
          <w:sz w:val="24"/>
          <w:szCs w:val="24"/>
        </w:rPr>
        <w:t xml:space="preserve">volte </w:t>
      </w:r>
      <w:r w:rsidRPr="009E69E5">
        <w:rPr>
          <w:sz w:val="24"/>
          <w:szCs w:val="24"/>
        </w:rPr>
        <w:t>a favorire lo sviluppo locale delle aree montane</w:t>
      </w:r>
      <w:r w:rsidR="00942C09" w:rsidRPr="009E69E5">
        <w:rPr>
          <w:sz w:val="24"/>
          <w:szCs w:val="24"/>
        </w:rPr>
        <w:t xml:space="preserve"> piemontesi</w:t>
      </w:r>
      <w:r w:rsidR="009E69E5">
        <w:rPr>
          <w:sz w:val="24"/>
          <w:szCs w:val="24"/>
        </w:rPr>
        <w:t xml:space="preserve"> </w:t>
      </w:r>
      <w:r w:rsidR="009E69E5" w:rsidRPr="005D6DF3">
        <w:rPr>
          <w:sz w:val="24"/>
          <w:szCs w:val="24"/>
        </w:rPr>
        <w:t xml:space="preserve">che, sommate a quelle collinari, rappresentano oltre il 70% del territorio regionale (77,4% </w:t>
      </w:r>
      <w:r w:rsidR="00AA0777" w:rsidRPr="005D6DF3">
        <w:rPr>
          <w:sz w:val="24"/>
          <w:szCs w:val="24"/>
        </w:rPr>
        <w:t xml:space="preserve">della </w:t>
      </w:r>
      <w:r w:rsidR="009E69E5" w:rsidRPr="005D6DF3">
        <w:rPr>
          <w:sz w:val="24"/>
          <w:szCs w:val="24"/>
        </w:rPr>
        <w:t>Provincia di Cuneo).</w:t>
      </w:r>
    </w:p>
    <w:p w14:paraId="04F68965" w14:textId="72A5D9D0" w:rsidR="003568FB" w:rsidRDefault="006B0D4A" w:rsidP="003568FB">
      <w:pPr>
        <w:jc w:val="both"/>
        <w:rPr>
          <w:sz w:val="24"/>
          <w:szCs w:val="24"/>
        </w:rPr>
      </w:pPr>
      <w:r w:rsidRPr="009E69E5">
        <w:rPr>
          <w:sz w:val="24"/>
          <w:szCs w:val="24"/>
        </w:rPr>
        <w:t xml:space="preserve">Gli elementi sopra sintetizzati vogliono rappresentare la base per avviare concretamente un </w:t>
      </w:r>
      <w:r w:rsidRPr="009E69E5">
        <w:rPr>
          <w:b/>
          <w:bCs/>
          <w:sz w:val="24"/>
          <w:szCs w:val="24"/>
        </w:rPr>
        <w:t>dibattito con</w:t>
      </w:r>
      <w:r w:rsidR="003568FB" w:rsidRPr="009E69E5">
        <w:rPr>
          <w:b/>
          <w:bCs/>
          <w:sz w:val="24"/>
          <w:szCs w:val="24"/>
        </w:rPr>
        <w:t xml:space="preserve"> </w:t>
      </w:r>
      <w:r w:rsidR="00E77CEB" w:rsidRPr="009E69E5">
        <w:rPr>
          <w:b/>
          <w:bCs/>
          <w:sz w:val="24"/>
          <w:szCs w:val="24"/>
        </w:rPr>
        <w:t xml:space="preserve">il futuro </w:t>
      </w:r>
      <w:r w:rsidR="003E67B4" w:rsidRPr="009E69E5">
        <w:rPr>
          <w:b/>
          <w:bCs/>
          <w:sz w:val="24"/>
          <w:szCs w:val="24"/>
        </w:rPr>
        <w:t>Presidente</w:t>
      </w:r>
      <w:r w:rsidR="003E67B4" w:rsidRPr="003E67B4">
        <w:rPr>
          <w:b/>
          <w:sz w:val="24"/>
          <w:szCs w:val="24"/>
        </w:rPr>
        <w:t xml:space="preserve"> della Regione e con il </w:t>
      </w:r>
      <w:r w:rsidR="003E67B4">
        <w:rPr>
          <w:b/>
          <w:sz w:val="24"/>
          <w:szCs w:val="24"/>
        </w:rPr>
        <w:t xml:space="preserve">nuovo </w:t>
      </w:r>
      <w:r w:rsidR="00E77CEB" w:rsidRPr="003E67B4">
        <w:rPr>
          <w:b/>
          <w:bCs/>
          <w:sz w:val="24"/>
          <w:szCs w:val="24"/>
        </w:rPr>
        <w:t>Consiglio</w:t>
      </w:r>
      <w:r w:rsidR="00A20DBD">
        <w:rPr>
          <w:b/>
          <w:bCs/>
          <w:sz w:val="24"/>
          <w:szCs w:val="24"/>
        </w:rPr>
        <w:t xml:space="preserve"> Regionale.</w:t>
      </w:r>
    </w:p>
    <w:p w14:paraId="6B46B5A0" w14:textId="5ED5FE39" w:rsidR="00E77CEB" w:rsidRDefault="00FC12A8" w:rsidP="003568FB">
      <w:p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E77CEB">
        <w:rPr>
          <w:sz w:val="24"/>
          <w:szCs w:val="24"/>
        </w:rPr>
        <w:t>n relazione a questa prospettiva</w:t>
      </w:r>
      <w:r w:rsidR="009E69E5">
        <w:rPr>
          <w:sz w:val="24"/>
          <w:szCs w:val="24"/>
        </w:rPr>
        <w:t>,</w:t>
      </w:r>
      <w:r w:rsidR="00E77CEB">
        <w:rPr>
          <w:sz w:val="24"/>
          <w:szCs w:val="24"/>
        </w:rPr>
        <w:t xml:space="preserve"> si</w:t>
      </w:r>
      <w:r w:rsidR="003568FB">
        <w:rPr>
          <w:sz w:val="24"/>
          <w:szCs w:val="24"/>
        </w:rPr>
        <w:t xml:space="preserve"> </w:t>
      </w:r>
      <w:r w:rsidR="00E77CEB">
        <w:rPr>
          <w:sz w:val="24"/>
          <w:szCs w:val="24"/>
        </w:rPr>
        <w:t xml:space="preserve">manifesta l’esigenza che, entro i primi 100 giorni dall’insediamento, venga dato avvio a un </w:t>
      </w:r>
      <w:r w:rsidR="00E77CEB" w:rsidRPr="003568FB">
        <w:rPr>
          <w:b/>
          <w:bCs/>
          <w:sz w:val="24"/>
          <w:szCs w:val="24"/>
        </w:rPr>
        <w:t>confronto permanente</w:t>
      </w:r>
      <w:r w:rsidR="00E77CEB">
        <w:rPr>
          <w:sz w:val="24"/>
          <w:szCs w:val="24"/>
        </w:rPr>
        <w:t xml:space="preserve"> nel cui ambito si possano far </w:t>
      </w:r>
      <w:r>
        <w:rPr>
          <w:sz w:val="24"/>
          <w:szCs w:val="24"/>
        </w:rPr>
        <w:t>e</w:t>
      </w:r>
      <w:r w:rsidR="00E77CEB">
        <w:rPr>
          <w:sz w:val="24"/>
          <w:szCs w:val="24"/>
        </w:rPr>
        <w:t xml:space="preserve">mergere esigenze trasversali e specifiche e si possano creare le indispensabili sinergie </w:t>
      </w:r>
      <w:r w:rsidR="00E77CEB" w:rsidRPr="00FC12A8">
        <w:rPr>
          <w:b/>
          <w:bCs/>
          <w:sz w:val="24"/>
          <w:szCs w:val="24"/>
        </w:rPr>
        <w:t xml:space="preserve">per </w:t>
      </w:r>
      <w:proofErr w:type="spellStart"/>
      <w:r w:rsidR="00E77CEB" w:rsidRPr="00FC12A8">
        <w:rPr>
          <w:b/>
          <w:bCs/>
          <w:sz w:val="24"/>
          <w:szCs w:val="24"/>
        </w:rPr>
        <w:t>ri</w:t>
      </w:r>
      <w:proofErr w:type="spellEnd"/>
      <w:r w:rsidR="00E77CEB" w:rsidRPr="00FC12A8">
        <w:rPr>
          <w:b/>
          <w:bCs/>
          <w:sz w:val="24"/>
          <w:szCs w:val="24"/>
        </w:rPr>
        <w:t xml:space="preserve">-costruire un sistema di Enti sovralocali </w:t>
      </w:r>
      <w:r w:rsidR="003568FB">
        <w:rPr>
          <w:b/>
          <w:bCs/>
          <w:sz w:val="24"/>
          <w:szCs w:val="24"/>
        </w:rPr>
        <w:t xml:space="preserve">geograficamente </w:t>
      </w:r>
      <w:r w:rsidR="00BC48B3">
        <w:rPr>
          <w:b/>
          <w:bCs/>
          <w:sz w:val="24"/>
          <w:szCs w:val="24"/>
        </w:rPr>
        <w:t>compatti</w:t>
      </w:r>
      <w:r w:rsidR="003568FB">
        <w:rPr>
          <w:b/>
          <w:bCs/>
          <w:sz w:val="24"/>
          <w:szCs w:val="24"/>
        </w:rPr>
        <w:t xml:space="preserve"> e </w:t>
      </w:r>
      <w:r w:rsidR="00E77CEB" w:rsidRPr="00FC12A8">
        <w:rPr>
          <w:b/>
          <w:bCs/>
          <w:sz w:val="24"/>
          <w:szCs w:val="24"/>
        </w:rPr>
        <w:t>stabili dal punto di vista dei territori coinvolti cui affidare il coordinamento e la gestione di funzioni definite e</w:t>
      </w:r>
      <w:r w:rsidR="003568FB">
        <w:rPr>
          <w:b/>
          <w:bCs/>
          <w:sz w:val="24"/>
          <w:szCs w:val="24"/>
        </w:rPr>
        <w:t>d</w:t>
      </w:r>
      <w:r w:rsidR="00E77CEB" w:rsidRPr="00FC12A8">
        <w:rPr>
          <w:b/>
          <w:bCs/>
          <w:sz w:val="24"/>
          <w:szCs w:val="24"/>
        </w:rPr>
        <w:t xml:space="preserve"> efficaci per </w:t>
      </w:r>
      <w:r w:rsidR="003568FB">
        <w:rPr>
          <w:b/>
          <w:bCs/>
          <w:sz w:val="24"/>
          <w:szCs w:val="24"/>
        </w:rPr>
        <w:t xml:space="preserve">la </w:t>
      </w:r>
      <w:r w:rsidR="00BC48B3">
        <w:rPr>
          <w:b/>
          <w:bCs/>
          <w:sz w:val="24"/>
          <w:szCs w:val="24"/>
        </w:rPr>
        <w:t xml:space="preserve">nostra </w:t>
      </w:r>
      <w:r w:rsidR="003568FB">
        <w:rPr>
          <w:b/>
          <w:bCs/>
          <w:sz w:val="24"/>
          <w:szCs w:val="24"/>
        </w:rPr>
        <w:t>montagna</w:t>
      </w:r>
      <w:r w:rsidR="00E77CEB">
        <w:rPr>
          <w:sz w:val="24"/>
          <w:szCs w:val="24"/>
        </w:rPr>
        <w:t>.</w:t>
      </w:r>
      <w:r w:rsidR="00E77CEB">
        <w:rPr>
          <w:spacing w:val="-2"/>
        </w:rPr>
        <w:t xml:space="preserve"> </w:t>
      </w:r>
      <w:r w:rsidR="00E77CEB" w:rsidRPr="00E77CEB">
        <w:rPr>
          <w:sz w:val="24"/>
          <w:szCs w:val="24"/>
        </w:rPr>
        <w:t xml:space="preserve">La definizione </w:t>
      </w:r>
      <w:r w:rsidR="00E77CEB">
        <w:rPr>
          <w:sz w:val="24"/>
          <w:szCs w:val="24"/>
        </w:rPr>
        <w:t xml:space="preserve">di criteri di scelta per la definizione delle Unioni Montane, in termini di geografia e di </w:t>
      </w:r>
      <w:r w:rsidR="00BC48B3">
        <w:rPr>
          <w:sz w:val="24"/>
          <w:szCs w:val="24"/>
        </w:rPr>
        <w:t>ruoli</w:t>
      </w:r>
      <w:r w:rsidR="00E77CEB">
        <w:rPr>
          <w:sz w:val="24"/>
          <w:szCs w:val="24"/>
        </w:rPr>
        <w:t xml:space="preserve">, </w:t>
      </w:r>
      <w:r w:rsidR="00185754">
        <w:rPr>
          <w:sz w:val="24"/>
          <w:szCs w:val="24"/>
        </w:rPr>
        <w:t xml:space="preserve">potrà contribuire ad affrontare tematiche </w:t>
      </w:r>
      <w:r w:rsidR="00BC48B3">
        <w:rPr>
          <w:sz w:val="24"/>
          <w:szCs w:val="24"/>
        </w:rPr>
        <w:t xml:space="preserve">importanti </w:t>
      </w:r>
      <w:r>
        <w:rPr>
          <w:sz w:val="24"/>
          <w:szCs w:val="24"/>
        </w:rPr>
        <w:t xml:space="preserve">quali </w:t>
      </w:r>
      <w:r w:rsidR="00185754">
        <w:rPr>
          <w:sz w:val="24"/>
          <w:szCs w:val="24"/>
        </w:rPr>
        <w:t xml:space="preserve">l’impoverimento </w:t>
      </w:r>
      <w:r w:rsidR="00185754">
        <w:rPr>
          <w:sz w:val="24"/>
          <w:szCs w:val="24"/>
        </w:rPr>
        <w:lastRenderedPageBreak/>
        <w:t>demografico</w:t>
      </w:r>
      <w:r>
        <w:rPr>
          <w:sz w:val="24"/>
          <w:szCs w:val="24"/>
        </w:rPr>
        <w:t>, la contrazione</w:t>
      </w:r>
      <w:r w:rsidR="00185754">
        <w:rPr>
          <w:sz w:val="24"/>
          <w:szCs w:val="24"/>
        </w:rPr>
        <w:t xml:space="preserve"> dei servizi per il welfare, la fragilità idrogeologica e i Cambiamenti Climatici,</w:t>
      </w:r>
      <w:r w:rsidR="00BC48B3">
        <w:rPr>
          <w:sz w:val="24"/>
          <w:szCs w:val="24"/>
        </w:rPr>
        <w:t xml:space="preserve"> la Transizione energetica,</w:t>
      </w:r>
      <w:r w:rsidR="00185754">
        <w:rPr>
          <w:sz w:val="24"/>
          <w:szCs w:val="24"/>
        </w:rPr>
        <w:t xml:space="preserve"> i fabbisogni del mondo imprenditoriale cruciali per la permanenza </w:t>
      </w:r>
      <w:r>
        <w:rPr>
          <w:sz w:val="24"/>
          <w:szCs w:val="24"/>
        </w:rPr>
        <w:t xml:space="preserve">della popolazione </w:t>
      </w:r>
      <w:r w:rsidR="00185754">
        <w:rPr>
          <w:sz w:val="24"/>
          <w:szCs w:val="24"/>
        </w:rPr>
        <w:t>nella montagna cuneese e per i</w:t>
      </w:r>
      <w:r>
        <w:rPr>
          <w:sz w:val="24"/>
          <w:szCs w:val="24"/>
        </w:rPr>
        <w:t>l</w:t>
      </w:r>
      <w:r w:rsidR="00185754">
        <w:rPr>
          <w:sz w:val="24"/>
          <w:szCs w:val="24"/>
        </w:rPr>
        <w:t xml:space="preserve"> suo </w:t>
      </w:r>
      <w:r>
        <w:rPr>
          <w:sz w:val="24"/>
          <w:szCs w:val="24"/>
        </w:rPr>
        <w:t xml:space="preserve">futuro </w:t>
      </w:r>
      <w:r w:rsidR="00185754">
        <w:rPr>
          <w:sz w:val="24"/>
          <w:szCs w:val="24"/>
        </w:rPr>
        <w:t>sviluppo sostenibile.</w:t>
      </w:r>
    </w:p>
    <w:p w14:paraId="68AE1473" w14:textId="3860E8F8" w:rsidR="00FC12A8" w:rsidRDefault="00FC12A8" w:rsidP="00060069">
      <w:pPr>
        <w:jc w:val="both"/>
        <w:rPr>
          <w:sz w:val="24"/>
          <w:szCs w:val="24"/>
        </w:rPr>
      </w:pPr>
      <w:r w:rsidRPr="009E69E5">
        <w:rPr>
          <w:sz w:val="24"/>
          <w:szCs w:val="24"/>
        </w:rPr>
        <w:t xml:space="preserve">Auspicando, nell’imminenza del confronto elettorale, la possibilità di </w:t>
      </w:r>
      <w:r w:rsidR="00B21949" w:rsidRPr="009E69E5">
        <w:rPr>
          <w:sz w:val="24"/>
          <w:szCs w:val="24"/>
        </w:rPr>
        <w:t xml:space="preserve">un incontro </w:t>
      </w:r>
      <w:r w:rsidRPr="009E69E5">
        <w:rPr>
          <w:sz w:val="24"/>
          <w:szCs w:val="24"/>
        </w:rPr>
        <w:t>per illustrare più compiutamente qu</w:t>
      </w:r>
      <w:r w:rsidR="005A0F3F">
        <w:rPr>
          <w:sz w:val="24"/>
          <w:szCs w:val="24"/>
        </w:rPr>
        <w:t>anto qui brevemente espresso,</w:t>
      </w:r>
      <w:r w:rsidRPr="009E69E5">
        <w:rPr>
          <w:sz w:val="24"/>
          <w:szCs w:val="24"/>
        </w:rPr>
        <w:t xml:space="preserve"> rivolgiamo i più cordiali saluti.</w:t>
      </w:r>
    </w:p>
    <w:p w14:paraId="0F6ADF83" w14:textId="27395713" w:rsidR="00FC12A8" w:rsidRDefault="00FC12A8" w:rsidP="00E77CEB">
      <w:pPr>
        <w:rPr>
          <w:sz w:val="24"/>
          <w:szCs w:val="24"/>
        </w:rPr>
      </w:pPr>
    </w:p>
    <w:p w14:paraId="260AF9AF" w14:textId="41C76D57" w:rsidR="00B2444E" w:rsidRPr="009C5CAF" w:rsidRDefault="00B2444E" w:rsidP="00B2444E">
      <w:pPr>
        <w:spacing w:after="0" w:line="240" w:lineRule="auto"/>
        <w:rPr>
          <w:b/>
          <w:sz w:val="24"/>
          <w:szCs w:val="24"/>
        </w:rPr>
      </w:pPr>
      <w:r w:rsidRPr="009C5CAF">
        <w:rPr>
          <w:b/>
          <w:sz w:val="24"/>
          <w:szCs w:val="24"/>
        </w:rPr>
        <w:t>IL TAVOLO DI C</w:t>
      </w:r>
      <w:r w:rsidR="001A13D8" w:rsidRPr="009C5CAF">
        <w:rPr>
          <w:b/>
          <w:sz w:val="24"/>
          <w:szCs w:val="24"/>
        </w:rPr>
        <w:t>O</w:t>
      </w:r>
      <w:r w:rsidR="009C5CAF" w:rsidRPr="009C5CAF">
        <w:rPr>
          <w:b/>
          <w:sz w:val="24"/>
          <w:szCs w:val="24"/>
        </w:rPr>
        <w:t xml:space="preserve">ORDINAMENTO DELLE UNIONI MONTANE </w:t>
      </w:r>
      <w:r w:rsidRPr="009C5CAF">
        <w:rPr>
          <w:b/>
          <w:sz w:val="24"/>
          <w:szCs w:val="24"/>
        </w:rPr>
        <w:t>DELLA PROVINCIA DI CUNEO</w:t>
      </w:r>
    </w:p>
    <w:p w14:paraId="42E4BCBB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718CB2CE" w14:textId="7C903240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>U.M. Alpi del Mare</w:t>
      </w:r>
    </w:p>
    <w:p w14:paraId="3DB46A78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Alpi Marittime </w:t>
      </w:r>
    </w:p>
    <w:p w14:paraId="4D654B25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>U.M. Alta Langa</w:t>
      </w:r>
    </w:p>
    <w:p w14:paraId="4200A435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Alta Val Tanaro </w:t>
      </w:r>
    </w:p>
    <w:p w14:paraId="2DA84FF5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Barge e Bagnolo </w:t>
      </w:r>
    </w:p>
    <w:p w14:paraId="2D104784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Comuni del Monviso </w:t>
      </w:r>
    </w:p>
    <w:p w14:paraId="649460CD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</w:t>
      </w:r>
      <w:proofErr w:type="spellStart"/>
      <w:r>
        <w:rPr>
          <w:lang w:eastAsia="it-IT"/>
        </w:rPr>
        <w:t>Mondolè</w:t>
      </w:r>
      <w:proofErr w:type="spellEnd"/>
    </w:p>
    <w:p w14:paraId="2B528E1D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Mongia, </w:t>
      </w:r>
      <w:proofErr w:type="spellStart"/>
      <w:r>
        <w:rPr>
          <w:lang w:eastAsia="it-IT"/>
        </w:rPr>
        <w:t>Cevetta</w:t>
      </w:r>
      <w:proofErr w:type="spellEnd"/>
      <w:r>
        <w:rPr>
          <w:lang w:eastAsia="it-IT"/>
        </w:rPr>
        <w:t xml:space="preserve">, Langa </w:t>
      </w:r>
      <w:proofErr w:type="spellStart"/>
      <w:r>
        <w:rPr>
          <w:lang w:eastAsia="it-IT"/>
        </w:rPr>
        <w:t>Cebana</w:t>
      </w:r>
      <w:proofErr w:type="spellEnd"/>
      <w:r>
        <w:rPr>
          <w:lang w:eastAsia="it-IT"/>
        </w:rPr>
        <w:t xml:space="preserve">, Alta Bormida </w:t>
      </w:r>
    </w:p>
    <w:p w14:paraId="1922A8C2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Valle Grana </w:t>
      </w:r>
    </w:p>
    <w:p w14:paraId="61B0D31F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Valle Maira </w:t>
      </w:r>
    </w:p>
    <w:p w14:paraId="57A03263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Valle Stura </w:t>
      </w:r>
    </w:p>
    <w:p w14:paraId="37B9EFE9" w14:textId="77777777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U.M. Valle </w:t>
      </w:r>
      <w:proofErr w:type="spellStart"/>
      <w:r>
        <w:rPr>
          <w:lang w:eastAsia="it-IT"/>
        </w:rPr>
        <w:t>Varaita</w:t>
      </w:r>
      <w:proofErr w:type="spellEnd"/>
      <w:r>
        <w:rPr>
          <w:lang w:eastAsia="it-IT"/>
        </w:rPr>
        <w:t xml:space="preserve"> </w:t>
      </w:r>
    </w:p>
    <w:p w14:paraId="73357F5B" w14:textId="287B4071" w:rsidR="009C5CAF" w:rsidRDefault="009C5CAF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>U.M. Valli Tanaro e Casotto</w:t>
      </w:r>
    </w:p>
    <w:p w14:paraId="1B6406A5" w14:textId="218A2F3B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4D429C43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5BCB732B" w14:textId="11C231ED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>Per il Tavolo di Coordinamento delle Unioni Montane della Provincia di Cuneo</w:t>
      </w:r>
    </w:p>
    <w:p w14:paraId="62020ED6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64E2EDA7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>IL CONSIGLIERE DELEGATO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>IL PRESIDENTE</w:t>
      </w:r>
    </w:p>
    <w:p w14:paraId="13265651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       Silvano DOVETTA</w:t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</w:r>
      <w:r>
        <w:rPr>
          <w:lang w:eastAsia="it-IT"/>
        </w:rPr>
        <w:tab/>
        <w:t xml:space="preserve">              Luca ROBALDO</w:t>
      </w:r>
      <w:r>
        <w:rPr>
          <w:lang w:eastAsia="it-IT"/>
        </w:rPr>
        <w:tab/>
      </w:r>
      <w:r>
        <w:rPr>
          <w:lang w:eastAsia="it-IT"/>
        </w:rPr>
        <w:tab/>
      </w:r>
    </w:p>
    <w:p w14:paraId="23C47144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4436BFC3" w14:textId="77777777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</w:p>
    <w:p w14:paraId="63E5AE5F" w14:textId="52794D94" w:rsidR="00FF5349" w:rsidRDefault="00FF5349" w:rsidP="009C5CAF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lang w:eastAsia="it-IT"/>
        </w:rPr>
      </w:pPr>
      <w:r>
        <w:rPr>
          <w:lang w:eastAsia="it-IT"/>
        </w:rPr>
        <w:t xml:space="preserve">Cuneo, </w:t>
      </w:r>
      <w:r>
        <w:rPr>
          <w:lang w:eastAsia="it-IT"/>
        </w:rPr>
        <w:tab/>
      </w:r>
      <w:r w:rsidR="006353FE">
        <w:rPr>
          <w:lang w:eastAsia="it-IT"/>
        </w:rPr>
        <w:t>23 maggio 2024</w:t>
      </w:r>
      <w:bookmarkStart w:id="0" w:name="_GoBack"/>
      <w:bookmarkEnd w:id="0"/>
      <w:r>
        <w:rPr>
          <w:lang w:eastAsia="it-IT"/>
        </w:rPr>
        <w:tab/>
      </w:r>
      <w:r>
        <w:rPr>
          <w:lang w:eastAsia="it-IT"/>
        </w:rPr>
        <w:tab/>
      </w:r>
    </w:p>
    <w:p w14:paraId="5A7DE18E" w14:textId="2A42DE20" w:rsidR="001A13D8" w:rsidRDefault="001A13D8" w:rsidP="00B2444E">
      <w:pPr>
        <w:spacing w:after="0" w:line="240" w:lineRule="auto"/>
        <w:rPr>
          <w:sz w:val="24"/>
          <w:szCs w:val="24"/>
        </w:rPr>
      </w:pPr>
    </w:p>
    <w:sectPr w:rsidR="001A13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43BB"/>
    <w:multiLevelType w:val="hybridMultilevel"/>
    <w:tmpl w:val="5FB4F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E3B1C"/>
    <w:multiLevelType w:val="hybridMultilevel"/>
    <w:tmpl w:val="CF64D686"/>
    <w:lvl w:ilvl="0" w:tplc="5C8A9AAE">
      <w:numFmt w:val="bullet"/>
      <w:lvlText w:val="-"/>
      <w:lvlJc w:val="left"/>
      <w:pPr>
        <w:ind w:left="552" w:hanging="18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1B09AF4">
      <w:numFmt w:val="bullet"/>
      <w:lvlText w:val="•"/>
      <w:lvlJc w:val="left"/>
      <w:pPr>
        <w:ind w:left="980" w:hanging="183"/>
      </w:pPr>
      <w:rPr>
        <w:rFonts w:hint="default"/>
        <w:lang w:val="it-IT" w:eastAsia="en-US" w:bidi="ar-SA"/>
      </w:rPr>
    </w:lvl>
    <w:lvl w:ilvl="2" w:tplc="0B24DF26">
      <w:numFmt w:val="bullet"/>
      <w:lvlText w:val="•"/>
      <w:lvlJc w:val="left"/>
      <w:pPr>
        <w:ind w:left="2031" w:hanging="183"/>
      </w:pPr>
      <w:rPr>
        <w:rFonts w:hint="default"/>
        <w:lang w:val="it-IT" w:eastAsia="en-US" w:bidi="ar-SA"/>
      </w:rPr>
    </w:lvl>
    <w:lvl w:ilvl="3" w:tplc="79E020FA">
      <w:numFmt w:val="bullet"/>
      <w:lvlText w:val="•"/>
      <w:lvlJc w:val="left"/>
      <w:pPr>
        <w:ind w:left="3083" w:hanging="183"/>
      </w:pPr>
      <w:rPr>
        <w:rFonts w:hint="default"/>
        <w:lang w:val="it-IT" w:eastAsia="en-US" w:bidi="ar-SA"/>
      </w:rPr>
    </w:lvl>
    <w:lvl w:ilvl="4" w:tplc="6120619A">
      <w:numFmt w:val="bullet"/>
      <w:lvlText w:val="•"/>
      <w:lvlJc w:val="left"/>
      <w:pPr>
        <w:ind w:left="4135" w:hanging="183"/>
      </w:pPr>
      <w:rPr>
        <w:rFonts w:hint="default"/>
        <w:lang w:val="it-IT" w:eastAsia="en-US" w:bidi="ar-SA"/>
      </w:rPr>
    </w:lvl>
    <w:lvl w:ilvl="5" w:tplc="AFA84AFE">
      <w:numFmt w:val="bullet"/>
      <w:lvlText w:val="•"/>
      <w:lvlJc w:val="left"/>
      <w:pPr>
        <w:ind w:left="5187" w:hanging="183"/>
      </w:pPr>
      <w:rPr>
        <w:rFonts w:hint="default"/>
        <w:lang w:val="it-IT" w:eastAsia="en-US" w:bidi="ar-SA"/>
      </w:rPr>
    </w:lvl>
    <w:lvl w:ilvl="6" w:tplc="69FA3B7A">
      <w:numFmt w:val="bullet"/>
      <w:lvlText w:val="•"/>
      <w:lvlJc w:val="left"/>
      <w:pPr>
        <w:ind w:left="6239" w:hanging="183"/>
      </w:pPr>
      <w:rPr>
        <w:rFonts w:hint="default"/>
        <w:lang w:val="it-IT" w:eastAsia="en-US" w:bidi="ar-SA"/>
      </w:rPr>
    </w:lvl>
    <w:lvl w:ilvl="7" w:tplc="21A4DB0A">
      <w:numFmt w:val="bullet"/>
      <w:lvlText w:val="•"/>
      <w:lvlJc w:val="left"/>
      <w:pPr>
        <w:ind w:left="7290" w:hanging="183"/>
      </w:pPr>
      <w:rPr>
        <w:rFonts w:hint="default"/>
        <w:lang w:val="it-IT" w:eastAsia="en-US" w:bidi="ar-SA"/>
      </w:rPr>
    </w:lvl>
    <w:lvl w:ilvl="8" w:tplc="8FB0FACC">
      <w:numFmt w:val="bullet"/>
      <w:lvlText w:val="•"/>
      <w:lvlJc w:val="left"/>
      <w:pPr>
        <w:ind w:left="8342" w:hanging="183"/>
      </w:pPr>
      <w:rPr>
        <w:rFonts w:hint="default"/>
        <w:lang w:val="it-IT" w:eastAsia="en-US" w:bidi="ar-SA"/>
      </w:rPr>
    </w:lvl>
  </w:abstractNum>
  <w:abstractNum w:abstractNumId="2" w15:restartNumberingAfterBreak="0">
    <w:nsid w:val="794068FB"/>
    <w:multiLevelType w:val="hybridMultilevel"/>
    <w:tmpl w:val="8484528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6F"/>
    <w:rsid w:val="000308CB"/>
    <w:rsid w:val="00060069"/>
    <w:rsid w:val="000F2877"/>
    <w:rsid w:val="00100BC2"/>
    <w:rsid w:val="00185754"/>
    <w:rsid w:val="001A13D8"/>
    <w:rsid w:val="002A252D"/>
    <w:rsid w:val="002B6678"/>
    <w:rsid w:val="00333E36"/>
    <w:rsid w:val="0035373A"/>
    <w:rsid w:val="0035544D"/>
    <w:rsid w:val="003568FB"/>
    <w:rsid w:val="003A21B9"/>
    <w:rsid w:val="003B253E"/>
    <w:rsid w:val="003D180D"/>
    <w:rsid w:val="003D2943"/>
    <w:rsid w:val="003E67B4"/>
    <w:rsid w:val="00414ED5"/>
    <w:rsid w:val="00445719"/>
    <w:rsid w:val="00446765"/>
    <w:rsid w:val="004E2481"/>
    <w:rsid w:val="0050076C"/>
    <w:rsid w:val="005A0F3F"/>
    <w:rsid w:val="005D6DF3"/>
    <w:rsid w:val="00601F7E"/>
    <w:rsid w:val="0061354A"/>
    <w:rsid w:val="006153CD"/>
    <w:rsid w:val="006353FE"/>
    <w:rsid w:val="00660554"/>
    <w:rsid w:val="0066221F"/>
    <w:rsid w:val="006B0D4A"/>
    <w:rsid w:val="006E537E"/>
    <w:rsid w:val="006F2E63"/>
    <w:rsid w:val="008359F1"/>
    <w:rsid w:val="008566D1"/>
    <w:rsid w:val="008570B4"/>
    <w:rsid w:val="0085726F"/>
    <w:rsid w:val="00942C09"/>
    <w:rsid w:val="009C5CAF"/>
    <w:rsid w:val="009E69E5"/>
    <w:rsid w:val="00A02D62"/>
    <w:rsid w:val="00A13341"/>
    <w:rsid w:val="00A20DBD"/>
    <w:rsid w:val="00AA0777"/>
    <w:rsid w:val="00B21949"/>
    <w:rsid w:val="00B2444E"/>
    <w:rsid w:val="00B52895"/>
    <w:rsid w:val="00BC48B3"/>
    <w:rsid w:val="00C40AB7"/>
    <w:rsid w:val="00CB7A45"/>
    <w:rsid w:val="00DA6A4C"/>
    <w:rsid w:val="00DB0114"/>
    <w:rsid w:val="00E77CEB"/>
    <w:rsid w:val="00E94A75"/>
    <w:rsid w:val="00EE57CB"/>
    <w:rsid w:val="00F35C3B"/>
    <w:rsid w:val="00F660B8"/>
    <w:rsid w:val="00FC12A8"/>
    <w:rsid w:val="00FF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4659A"/>
  <w15:chartTrackingRefBased/>
  <w15:docId w15:val="{9A8F96CE-28A9-4B76-A804-6709F119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153C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33E3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33E36"/>
    <w:rPr>
      <w:rFonts w:ascii="Arial MT" w:eastAsia="Arial MT" w:hAnsi="Arial MT" w:cs="Arial MT"/>
      <w:kern w:val="0"/>
      <w14:ligatures w14:val="none"/>
    </w:rPr>
  </w:style>
  <w:style w:type="paragraph" w:styleId="Nessunaspaziatura">
    <w:name w:val="No Spacing"/>
    <w:uiPriority w:val="1"/>
    <w:qFormat/>
    <w:rsid w:val="00942C09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C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1236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Mariolina Pianezzola</dc:creator>
  <cp:keywords/>
  <dc:description/>
  <cp:lastModifiedBy>Zanotti Enrica</cp:lastModifiedBy>
  <cp:revision>11</cp:revision>
  <cp:lastPrinted>2024-05-17T09:50:00Z</cp:lastPrinted>
  <dcterms:created xsi:type="dcterms:W3CDTF">2024-05-17T09:24:00Z</dcterms:created>
  <dcterms:modified xsi:type="dcterms:W3CDTF">2024-05-23T12:55:00Z</dcterms:modified>
</cp:coreProperties>
</file>